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829" w:rsidRPr="00795829" w:rsidRDefault="00795829" w:rsidP="00795829">
      <w:pPr>
        <w:spacing w:after="0" w:line="2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5829" w:rsidRPr="00795829" w:rsidRDefault="00795829" w:rsidP="007958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829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795829" w:rsidRPr="00795829" w:rsidRDefault="00795829" w:rsidP="00795829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8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Brodnica: Przygotowywanie i dostarczanie gorących posiłków dla dzieci objętych dożywianiem w szkołach na terenie Gminy Brodnica w 2016 roku</w:t>
      </w:r>
      <w:r w:rsidRPr="0079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58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341372 - 2015; data zamieszczenia: 14.12.2015</w:t>
      </w:r>
      <w:r w:rsidRPr="0079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usługi</w:t>
      </w:r>
    </w:p>
    <w:p w:rsidR="00795829" w:rsidRPr="00795829" w:rsidRDefault="00795829" w:rsidP="007958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8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795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795829" w:rsidRPr="00795829" w:rsidRDefault="00795829" w:rsidP="007958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8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95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"/>
        <w:gridCol w:w="5248"/>
      </w:tblGrid>
      <w:tr w:rsidR="00795829" w:rsidRPr="00795829" w:rsidTr="00795829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5829" w:rsidRPr="00795829" w:rsidRDefault="00795829" w:rsidP="00795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5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795829" w:rsidRPr="00795829" w:rsidRDefault="00795829" w:rsidP="00795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7958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</w:t>
            </w:r>
            <w:proofErr w:type="gramEnd"/>
            <w:r w:rsidRPr="007958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publicznego</w:t>
            </w:r>
          </w:p>
        </w:tc>
      </w:tr>
      <w:tr w:rsidR="00795829" w:rsidRPr="00795829" w:rsidTr="00795829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5829" w:rsidRPr="00795829" w:rsidRDefault="00795829" w:rsidP="00795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95829" w:rsidRPr="00795829" w:rsidRDefault="00795829" w:rsidP="00795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7958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zawarcia</w:t>
            </w:r>
            <w:proofErr w:type="gramEnd"/>
            <w:r w:rsidRPr="007958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umowy ramowej</w:t>
            </w:r>
          </w:p>
        </w:tc>
      </w:tr>
      <w:tr w:rsidR="00795829" w:rsidRPr="00795829" w:rsidTr="00795829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5829" w:rsidRPr="00795829" w:rsidRDefault="00795829" w:rsidP="00795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95829" w:rsidRPr="00795829" w:rsidRDefault="00795829" w:rsidP="00795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7958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ustanowienia</w:t>
            </w:r>
            <w:proofErr w:type="gramEnd"/>
            <w:r w:rsidRPr="007958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dynamicznego systemu zakupów (DSZ)</w:t>
            </w:r>
          </w:p>
        </w:tc>
      </w:tr>
    </w:tbl>
    <w:p w:rsidR="00795829" w:rsidRPr="00795829" w:rsidRDefault="00795829" w:rsidP="007958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82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795829" w:rsidRPr="00795829" w:rsidRDefault="00795829" w:rsidP="007958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8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795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Gminny Ośrodek Pomocy Społecznej w </w:t>
      </w:r>
      <w:proofErr w:type="gramStart"/>
      <w:r w:rsidRPr="00795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Brodnicy , </w:t>
      </w:r>
      <w:proofErr w:type="gramEnd"/>
      <w:r w:rsidRPr="00795829">
        <w:rPr>
          <w:rFonts w:ascii="Times New Roman" w:eastAsia="Times New Roman" w:hAnsi="Times New Roman" w:cs="Times New Roman"/>
          <w:sz w:val="24"/>
          <w:szCs w:val="24"/>
          <w:lang w:eastAsia="pl-PL"/>
        </w:rPr>
        <w:t>ul. Piwna 4, 87-300 Brodnica, woj. kujawsko-pomorskie, tel. 56 495 49 90, faks 56 495 49 90.</w:t>
      </w:r>
    </w:p>
    <w:p w:rsidR="00795829" w:rsidRPr="00795829" w:rsidRDefault="00795829" w:rsidP="007958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8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795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795829" w:rsidRPr="00795829" w:rsidRDefault="00795829" w:rsidP="007958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82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795829" w:rsidRPr="00795829" w:rsidRDefault="00795829" w:rsidP="007958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8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795829" w:rsidRPr="00795829" w:rsidRDefault="00795829" w:rsidP="007958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8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795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Przygotowywanie i dostarczanie gorących posiłków dla dzieci objętych dożywianiem w szkołach na terenie Gminy Brodnica w 2016 roku.</w:t>
      </w:r>
    </w:p>
    <w:p w:rsidR="00795829" w:rsidRPr="00795829" w:rsidRDefault="00795829" w:rsidP="007958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8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795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795829" w:rsidRPr="00795829" w:rsidRDefault="00795829" w:rsidP="007958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8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795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Przedmiotem zamówienia jest usługa przygotowywania i dostarczania gorących posiłków dla dzieci objętych w 2016 roku dożywianiem w szkołach na terenie Gminy Brodnica z wyłączeniem oddziałów przedszkolnych, tj. w: a) Szkole Podstawowej w Gorczenicy, b) Gimnazjum w Szczuce, c) Szkole Podstawowej w Gortatowie, d) Szkole Podstawowej (</w:t>
      </w:r>
      <w:proofErr w:type="spellStart"/>
      <w:r w:rsidRPr="00795829">
        <w:rPr>
          <w:rFonts w:ascii="Times New Roman" w:eastAsia="Times New Roman" w:hAnsi="Times New Roman" w:cs="Times New Roman"/>
          <w:sz w:val="24"/>
          <w:szCs w:val="24"/>
          <w:lang w:eastAsia="pl-PL"/>
        </w:rPr>
        <w:t>Filalnej</w:t>
      </w:r>
      <w:proofErr w:type="spellEnd"/>
      <w:r w:rsidRPr="00795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w Cielętach, e) Szkole Podstawowej w Szabdzie; zwane dalej placówkami. 2. Szacunkowa ilość posiłków wynosi 145 dziennie we wszystkie dni nauki szkolnej w 2016 roku, przyjmuje się szacunkowo 185 dni nauki; łącznie 26.825 </w:t>
      </w:r>
      <w:proofErr w:type="gramStart"/>
      <w:r w:rsidRPr="00795829">
        <w:rPr>
          <w:rFonts w:ascii="Times New Roman" w:eastAsia="Times New Roman" w:hAnsi="Times New Roman" w:cs="Times New Roman"/>
          <w:sz w:val="24"/>
          <w:szCs w:val="24"/>
          <w:lang w:eastAsia="pl-PL"/>
        </w:rPr>
        <w:t>posiłków</w:t>
      </w:r>
      <w:proofErr w:type="gramEnd"/>
      <w:r w:rsidRPr="00795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Dzienna szacunkowa ilość posiłków w </w:t>
      </w:r>
      <w:proofErr w:type="spellStart"/>
      <w:r w:rsidRPr="00795829">
        <w:rPr>
          <w:rFonts w:ascii="Times New Roman" w:eastAsia="Times New Roman" w:hAnsi="Times New Roman" w:cs="Times New Roman"/>
          <w:sz w:val="24"/>
          <w:szCs w:val="24"/>
          <w:lang w:eastAsia="pl-PL"/>
        </w:rPr>
        <w:t>poszczegolnych</w:t>
      </w:r>
      <w:proofErr w:type="spellEnd"/>
      <w:r w:rsidRPr="00795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placówkach wynosi: a) Szkoła Podstawowa w Gorczenicy 40 porcji, b) Gimnazjum w Szczuce 35 porcji, c) Szkoła Podstawowa w Gortatowie 37 porcji, d) Szkoła Podstawowa w Cielętach 8 porcji, e) Szkoła Podstawowa w Szabdzie 25 porcji. </w:t>
      </w:r>
      <w:proofErr w:type="gramStart"/>
      <w:r w:rsidRPr="00795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Łącznie : 145 </w:t>
      </w:r>
      <w:proofErr w:type="gramEnd"/>
      <w:r w:rsidRPr="00795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porcji. 3. Zamawiający korzystając z prawa opcji przewiduje, że w czasie obowiązywania umowy ilości wydanych posiłków może ulec zmianie, tj. zmniejszeniu lub zwiększeniu maksymalnie o 30 % szacunkowej ilości posiłków. Powyższe wynikać będzie ze zmiany liczby osób kwalifikujących się do uzyskania tego rodzaju pomocy społecznej. 4. Jeżeli Zamawiający nie skorzysta z prawa opcji, o której mowa w </w:t>
      </w:r>
      <w:proofErr w:type="spellStart"/>
      <w:r w:rsidRPr="00795829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795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3, Wykonawcy nie </w:t>
      </w:r>
      <w:r w:rsidRPr="0079582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przysługują żadne roszczenia, w tym o zapłatę odszkodowania, z tytułu niezrealizowanej części zamówienia, jak również nie może być podstawą do odmowy wykonania zamówienia. 5. Dożywianie dzieci odbywać się będzie od poniedziałku do piątku w dni nauki szkolnej w okresie od 01.01.2016</w:t>
      </w:r>
      <w:proofErr w:type="gramStart"/>
      <w:r w:rsidRPr="00795829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 w:rsidRPr="00795829">
        <w:rPr>
          <w:rFonts w:ascii="Times New Roman" w:eastAsia="Times New Roman" w:hAnsi="Times New Roman" w:cs="Times New Roman"/>
          <w:sz w:val="24"/>
          <w:szCs w:val="24"/>
          <w:lang w:eastAsia="pl-PL"/>
        </w:rPr>
        <w:t>. do 31.12.2016r. z uwzględnieniem przerw w nauce ( ferie zimowe, przerwy świąteczne itp</w:t>
      </w:r>
      <w:proofErr w:type="gramStart"/>
      <w:r w:rsidRPr="00795829">
        <w:rPr>
          <w:rFonts w:ascii="Times New Roman" w:eastAsia="Times New Roman" w:hAnsi="Times New Roman" w:cs="Times New Roman"/>
          <w:sz w:val="24"/>
          <w:szCs w:val="24"/>
          <w:lang w:eastAsia="pl-PL"/>
        </w:rPr>
        <w:t>.). 6. Posiłki</w:t>
      </w:r>
      <w:proofErr w:type="gramEnd"/>
      <w:r w:rsidRPr="00795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 dostarczane do każdej ze szkół. W wymienionych placówkach posiłki będą wydawane uczniom we wskazanym miejscu i przez osoby wyznaczone przez dyrektorów tych placówek. Wykonawca zobowiązuje się także do dostarczania </w:t>
      </w:r>
      <w:proofErr w:type="spellStart"/>
      <w:r w:rsidRPr="00795829">
        <w:rPr>
          <w:rFonts w:ascii="Times New Roman" w:eastAsia="Times New Roman" w:hAnsi="Times New Roman" w:cs="Times New Roman"/>
          <w:sz w:val="24"/>
          <w:szCs w:val="24"/>
          <w:lang w:eastAsia="pl-PL"/>
        </w:rPr>
        <w:t>posików</w:t>
      </w:r>
      <w:proofErr w:type="spellEnd"/>
      <w:r w:rsidRPr="00795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ze swoimi naczyniami i sztućcami wielokrotnego użytku (z wyłączeniem naczyń blaszanych, papierowych oraz tworzyw sztucznych). Obowiązkiem Wykonawcy jest dokładne mycie i dezynfekowanie </w:t>
      </w:r>
      <w:proofErr w:type="spellStart"/>
      <w:r w:rsidRPr="00795829">
        <w:rPr>
          <w:rFonts w:ascii="Times New Roman" w:eastAsia="Times New Roman" w:hAnsi="Times New Roman" w:cs="Times New Roman"/>
          <w:sz w:val="24"/>
          <w:szCs w:val="24"/>
          <w:lang w:eastAsia="pl-PL"/>
        </w:rPr>
        <w:t>naczyń.Do</w:t>
      </w:r>
      <w:proofErr w:type="spellEnd"/>
      <w:r w:rsidRPr="00795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obowiązków Wykonawcy należy codzienny odbiór odpadów pokonsumpcyjnych niezależnie od ich ilości oraz odbiór brudnych naczyń po posiłku w tym samym dniu. 7. Dostarczane posiłki muszą być urozmaicone, nie mogą się powtarzać w ciągu dwóch kolejnych tygodni. 8. Dostarczane posiłki muszą posiadać wymaganą przepisami kaloryczność i muszą być przygotowywane z pełnowartościowych, świeżych i posiadających aktualne terminy ważności artykułów spożywczych, zgodnie z zasadami sztuki kulinarnej i wymogami sanitarnymi dla żywienia zbiorowego. Produkcja, przechowywanie i dostarczanie powinno odbywać się w odpowiednich warunkach higieniczno- sanitarnych. Wykonawca zobowiązuje się przygotowywać posiłki zgodnie z zasadami określonymi w ustawie o bezpieczeństwie żywności i żywienia (t. j. Dz. U. </w:t>
      </w:r>
      <w:proofErr w:type="gramStart"/>
      <w:r w:rsidRPr="00795829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795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2010 r. Nr 136, poz. 914 z </w:t>
      </w:r>
      <w:proofErr w:type="spellStart"/>
      <w:r w:rsidRPr="00795829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795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gramStart"/>
      <w:r w:rsidRPr="00795829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gramEnd"/>
      <w:r w:rsidRPr="00795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 wraz z przepisami wykonawczymi do tej ustawy. Posiłki muszą być wykonane ze świeżych artykułów spożywczych posiadających aktualne terminy przydatności do spożycia. 9. Posiłki muszą być gorące o odpowiedniej temperaturze, gotowe do spożycia po ich dostarczeniu. 10. Posiłki muszą być dostarczone do każdej z placówek najpóźniej do godziny 11:00. 11 Wykonawca będzie dostarczać posiłki własnym środkiem transportu przystosowanym do przewozu żywności, na własny koszt w specjalistycznych termosach gwarantujących utrzymanie odpowiedniej temperatury oraz jakości przewożonych potraw. 12. Wykonawca poniesie koszty załadunku i rozładunku dostarczanych posiłków. 13. Wykonawca zapewnia czystość termosów, w których odbywać się będzie transport posiłków. 14. W szkołach każdy posiłek będzie składał się z jednego dania </w:t>
      </w:r>
      <w:proofErr w:type="gramStart"/>
      <w:r w:rsidRPr="00795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tj. : - </w:t>
      </w:r>
      <w:proofErr w:type="gramEnd"/>
      <w:r w:rsidRPr="00795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dwa razy w tygodniu: zupa z wkładką (mięso) + pieczywo; - trzy razy w tygodniu: drugie danie mięsne lub ryba bez ości + surówka + ziemniaki + kompot ( lub napój niegazowany). Jeden raz w tygodniu dopuszcza się drugie danie bezmięsne + kompot. Drugie danie bezmięsne mogą stanowić pierogi, naleśniki, krokiety, placki ziemniaczane. Wyklucza się podawanie mięsa i przetworów mięsnych z puszek konserwowych, potraw z grzybów, ryb z ością, szyjek i skrzydełek drobiowych oraz bigosu. 15. Jadłospisy układane będą przez Wykonawcę na okres 10 dni żywieniowych i dostarczany do dyrektorów placówek i do Zamawiającego z 5 dniowym wyprzedzeniem. Zamawiający nie dopuszcza, aby w ciągu dwóch tygodni (10 dni) wystąpiła powtarzalność tego samego dania lub zupy. 16. Sprawy organizacyjne związane z bezpośrednim wydawaniem posiłków są po stronie dyrektorów placówek i z nimi należy uzgadniać wszystkie szczegóły z tym związane. 17. Informacje o dodatkowych dniach wolnych od nauki szkolnej lub o zmianach w liczbie dostarczanych posiłków dyrektorzy poszczególnych placówek lub osoby przez nich upoważnione, przekażą </w:t>
      </w:r>
      <w:proofErr w:type="gramStart"/>
      <w:r w:rsidRPr="0079582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 co</w:t>
      </w:r>
      <w:proofErr w:type="gramEnd"/>
      <w:r w:rsidRPr="00795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najmniej z 3 dniowym wyprzedzeniem. 18. Zamawiający zastrzega sobie prawo do dokonywania badań sprawdzających posiłki. W przypadku stwierdzenia, że posiłek nie spełnia parametrów określonych w obowiązujących przepisach oraz w specyfikacji istotnych warunków zamówienia kosztami badania Zamawiający obciąży Wykonawcę. 19. Dla potrzeb badań żywności przez Stację Sanitarno - Epidemiologiczną (SANEPID) Wykonawca zobowiązany jest do przechowywania przez 48 godzin po 150 gramów każdej części składowej potraw; po upływie tego czasu próbki posiłków mogą być zniszczone..</w:t>
      </w:r>
    </w:p>
    <w:p w:rsidR="00795829" w:rsidRPr="00795829" w:rsidRDefault="00795829" w:rsidP="007958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958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"/>
        <w:gridCol w:w="5448"/>
      </w:tblGrid>
      <w:tr w:rsidR="00795829" w:rsidRPr="00795829" w:rsidTr="00795829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829" w:rsidRPr="00795829" w:rsidRDefault="00795829" w:rsidP="00795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5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5829" w:rsidRPr="00795829" w:rsidRDefault="00795829" w:rsidP="00795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795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</w:t>
            </w:r>
            <w:proofErr w:type="gramEnd"/>
            <w:r w:rsidRPr="00795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się udzielenie zamówień uzupełniających</w:t>
            </w:r>
          </w:p>
        </w:tc>
      </w:tr>
    </w:tbl>
    <w:p w:rsidR="00795829" w:rsidRPr="00795829" w:rsidRDefault="00795829" w:rsidP="0079582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8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795829" w:rsidRPr="00795829" w:rsidRDefault="00795829" w:rsidP="0079582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5829" w:rsidRPr="00795829" w:rsidRDefault="00795829" w:rsidP="007958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8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795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55.52.40.00-9, 55.32.10.00-6.</w:t>
      </w:r>
    </w:p>
    <w:p w:rsidR="00795829" w:rsidRPr="00795829" w:rsidRDefault="00795829" w:rsidP="007958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8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795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795829">
        <w:rPr>
          <w:rFonts w:ascii="Times New Roman" w:eastAsia="Times New Roman" w:hAnsi="Times New Roman" w:cs="Times New Roman"/>
          <w:sz w:val="24"/>
          <w:szCs w:val="24"/>
          <w:lang w:eastAsia="pl-PL"/>
        </w:rPr>
        <w:t>nie.</w:t>
      </w:r>
      <w:proofErr w:type="gramEnd"/>
    </w:p>
    <w:p w:rsidR="00795829" w:rsidRPr="00795829" w:rsidRDefault="00795829" w:rsidP="007958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8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795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795829">
        <w:rPr>
          <w:rFonts w:ascii="Times New Roman" w:eastAsia="Times New Roman" w:hAnsi="Times New Roman" w:cs="Times New Roman"/>
          <w:sz w:val="24"/>
          <w:szCs w:val="24"/>
          <w:lang w:eastAsia="pl-PL"/>
        </w:rPr>
        <w:t>nie.</w:t>
      </w:r>
      <w:proofErr w:type="gramEnd"/>
    </w:p>
    <w:p w:rsidR="00795829" w:rsidRPr="00795829" w:rsidRDefault="00795829" w:rsidP="007958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5829" w:rsidRPr="00795829" w:rsidRDefault="00795829" w:rsidP="007958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8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795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miesiącach: 12.</w:t>
      </w:r>
    </w:p>
    <w:p w:rsidR="00795829" w:rsidRPr="00795829" w:rsidRDefault="00795829" w:rsidP="007958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82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795829" w:rsidRPr="00795829" w:rsidRDefault="00795829" w:rsidP="007958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8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795829" w:rsidRPr="00795829" w:rsidRDefault="00795829" w:rsidP="007958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8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795829" w:rsidRPr="00795829" w:rsidRDefault="00795829" w:rsidP="0079582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8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795829" w:rsidRPr="00795829" w:rsidRDefault="00795829" w:rsidP="0079582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8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795829" w:rsidRPr="00795829" w:rsidRDefault="00795829" w:rsidP="00795829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829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wyznacza szczegółowego warunku w tym zakresie; Zamawiający uzna warunek za spełniony na podstawie oświadczenia złożonego wg wzoru stanowiącego Załącznik nr 2 do SIWZ</w:t>
      </w:r>
    </w:p>
    <w:p w:rsidR="00795829" w:rsidRPr="00795829" w:rsidRDefault="00795829" w:rsidP="0079582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8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795829" w:rsidRPr="00795829" w:rsidRDefault="00795829" w:rsidP="0079582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8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795829" w:rsidRPr="00795829" w:rsidRDefault="00795829" w:rsidP="00795829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uzna warunek za spełniony, jeżeli Wykonawca wykaże, że wykonał lub nadal wykonuje, w okresie ostatnich trzech lat przed upływem terminu składania ofert, a jeżeli okres prowadzenia działalności jest krótszy - w tym okresie, jednej usługi, której przedmiotem było/jest przygotowanie i dostarczenie gorących posiłków w </w:t>
      </w:r>
      <w:proofErr w:type="gramStart"/>
      <w:r w:rsidRPr="00795829">
        <w:rPr>
          <w:rFonts w:ascii="Times New Roman" w:eastAsia="Times New Roman" w:hAnsi="Times New Roman" w:cs="Times New Roman"/>
          <w:sz w:val="24"/>
          <w:szCs w:val="24"/>
          <w:lang w:eastAsia="pl-PL"/>
        </w:rPr>
        <w:t>ilości co</w:t>
      </w:r>
      <w:proofErr w:type="gramEnd"/>
      <w:r w:rsidRPr="00795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najmniej 100 szt. dziennie przez okres nie krótszy niż sześć miesięcy. Warunek będzie spełniony, jeżeli Wykonawca wykaże, że zrealizowane / realizowane usługi obejmowały /obejmują przygotowanie i </w:t>
      </w:r>
      <w:proofErr w:type="gramStart"/>
      <w:r w:rsidRPr="00795829"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dostarczenie co</w:t>
      </w:r>
      <w:proofErr w:type="gramEnd"/>
      <w:r w:rsidRPr="00795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najmniej 100 posiłków dziennie w ramach jednego zamówienia. W przypadku usług nadal wykonywanych Zamawiający uzna warunek za spełniony, gdy Wykonawca wykaże, że wykonuje usługi przygotowania i dostarczenia gorących posiłków przez </w:t>
      </w:r>
      <w:proofErr w:type="gramStart"/>
      <w:r w:rsidRPr="00795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</w:t>
      </w:r>
      <w:r w:rsidRPr="0079582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co</w:t>
      </w:r>
      <w:proofErr w:type="gramEnd"/>
      <w:r w:rsidRPr="00795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najmniej sześciu miesięcy licząc do dnia, w którym upływa termin składania ofert.</w:t>
      </w:r>
    </w:p>
    <w:p w:rsidR="00795829" w:rsidRPr="00795829" w:rsidRDefault="00795829" w:rsidP="0079582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8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795829" w:rsidRPr="00795829" w:rsidRDefault="00795829" w:rsidP="0079582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8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795829" w:rsidRPr="00795829" w:rsidRDefault="00795829" w:rsidP="00795829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uzna warunek za spełniony, jeżeli Wykonawca wykaże, że dysponuje zakładem prowadzącym działalność związaną z produkcją lub obrotem żywności w rozumieniu ustawy z dnia 25 sierpnia 2006 r. o bezpieczeństwie żywności i </w:t>
      </w:r>
      <w:proofErr w:type="gramStart"/>
      <w:r w:rsidRPr="00795829">
        <w:rPr>
          <w:rFonts w:ascii="Times New Roman" w:eastAsia="Times New Roman" w:hAnsi="Times New Roman" w:cs="Times New Roman"/>
          <w:sz w:val="24"/>
          <w:szCs w:val="24"/>
          <w:lang w:eastAsia="pl-PL"/>
        </w:rPr>
        <w:t>żywienia (tj</w:t>
      </w:r>
      <w:proofErr w:type="gramEnd"/>
      <w:r w:rsidRPr="00795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.: Dz. U. z 2010 r. Nr 136, </w:t>
      </w:r>
      <w:proofErr w:type="gramStart"/>
      <w:r w:rsidRPr="00795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poz. 914 z </w:t>
      </w:r>
      <w:proofErr w:type="spellStart"/>
      <w:r w:rsidRPr="00795829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proofErr w:type="gramEnd"/>
      <w:r w:rsidRPr="00795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gramStart"/>
      <w:r w:rsidRPr="00795829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gramEnd"/>
      <w:r w:rsidRPr="00795829">
        <w:rPr>
          <w:rFonts w:ascii="Times New Roman" w:eastAsia="Times New Roman" w:hAnsi="Times New Roman" w:cs="Times New Roman"/>
          <w:sz w:val="24"/>
          <w:szCs w:val="24"/>
          <w:lang w:eastAsia="pl-PL"/>
        </w:rPr>
        <w:t>.), co potwierdza aktualna decyzja właściwego, ze względu na siedzibę zakładu, państwowego powiatowego inspektora sanitarnego o zatwierdzenie zakładu oraz wpis do właściwego rejestru.</w:t>
      </w:r>
    </w:p>
    <w:p w:rsidR="00795829" w:rsidRPr="00795829" w:rsidRDefault="00795829" w:rsidP="0079582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8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795829" w:rsidRPr="00795829" w:rsidRDefault="00795829" w:rsidP="0079582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8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795829" w:rsidRPr="00795829" w:rsidRDefault="00795829" w:rsidP="00795829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829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wyznacza szczegółowego warunku w tym zakresie; Zamawiający uzna warunek za spełniony na podstawie oświadczenia złożonego wg wzoru stanowiącego Załącznik nr 2 do SIWZ;</w:t>
      </w:r>
    </w:p>
    <w:p w:rsidR="00795829" w:rsidRPr="00795829" w:rsidRDefault="00795829" w:rsidP="0079582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8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795829" w:rsidRPr="00795829" w:rsidRDefault="00795829" w:rsidP="0079582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8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795829" w:rsidRPr="00795829" w:rsidRDefault="00795829" w:rsidP="00795829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829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wyznacza szczegółowego warunku w tym zakresie; Zamawiający uzna warunek za spełniony na podstawie oświadczenia złożonego wg wzoru stanowiącego Załącznik nr 2 do SIWZ.</w:t>
      </w:r>
    </w:p>
    <w:p w:rsidR="00795829" w:rsidRPr="00795829" w:rsidRDefault="00795829" w:rsidP="007958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8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795829" w:rsidRPr="00795829" w:rsidRDefault="00795829" w:rsidP="007958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8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795829" w:rsidRPr="00795829" w:rsidRDefault="00795829" w:rsidP="00795829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795829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</w:t>
      </w:r>
      <w:proofErr w:type="gramEnd"/>
      <w:r w:rsidRPr="00795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posiadania uprawnień do wykonywania określonej działalności lub czynności, jeżeli przepisy prawa nakładają obowiązek ich posiadania, w szczególności koncesje, zezwolenia lub licencje;</w:t>
      </w:r>
    </w:p>
    <w:p w:rsidR="00795829" w:rsidRPr="00795829" w:rsidRDefault="00795829" w:rsidP="00795829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</w:t>
      </w:r>
      <w:proofErr w:type="gramStart"/>
      <w:r w:rsidRPr="00795829">
        <w:rPr>
          <w:rFonts w:ascii="Times New Roman" w:eastAsia="Times New Roman" w:hAnsi="Times New Roman" w:cs="Times New Roman"/>
          <w:sz w:val="24"/>
          <w:szCs w:val="24"/>
          <w:lang w:eastAsia="pl-PL"/>
        </w:rPr>
        <w:t>rzecz których</w:t>
      </w:r>
      <w:proofErr w:type="gramEnd"/>
      <w:r w:rsidRPr="00795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 lub usługi zostały wykonane, oraz załączeniem dowodów, czy zostały wykonane lub są wykonywane należycie;</w:t>
      </w:r>
    </w:p>
    <w:p w:rsidR="00795829" w:rsidRPr="00795829" w:rsidRDefault="00795829" w:rsidP="007958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8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III.4.2) W zakresie potwierdzenia niepodlegania wykluczeniu na podstawie art. 24 ust. 1 ustawy, należy przedłożyć:</w:t>
      </w:r>
    </w:p>
    <w:p w:rsidR="00795829" w:rsidRPr="00795829" w:rsidRDefault="00795829" w:rsidP="00795829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79582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</w:t>
      </w:r>
      <w:proofErr w:type="gramEnd"/>
      <w:r w:rsidRPr="00795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braku podstaw do wykluczenia;</w:t>
      </w:r>
    </w:p>
    <w:p w:rsidR="00795829" w:rsidRPr="00795829" w:rsidRDefault="00795829" w:rsidP="00795829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795829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</w:t>
      </w:r>
      <w:proofErr w:type="gramEnd"/>
      <w:r w:rsidRPr="00795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795829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795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ofert;</w:t>
      </w:r>
    </w:p>
    <w:p w:rsidR="00795829" w:rsidRPr="00795829" w:rsidRDefault="00795829" w:rsidP="007958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829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795829" w:rsidRPr="00795829" w:rsidRDefault="00795829" w:rsidP="007958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829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795829" w:rsidRPr="00795829" w:rsidRDefault="00795829" w:rsidP="007958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III.4.3.1) </w:t>
      </w:r>
      <w:proofErr w:type="gramStart"/>
      <w:r w:rsidRPr="00795829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</w:t>
      </w:r>
      <w:proofErr w:type="gramEnd"/>
      <w:r w:rsidRPr="00795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wystawiony w kraju, w którym ma siedzibę lub miejsce zamieszkania potwierdzający, że:</w:t>
      </w:r>
    </w:p>
    <w:p w:rsidR="00795829" w:rsidRPr="00795829" w:rsidRDefault="00795829" w:rsidP="00795829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795829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gramEnd"/>
      <w:r w:rsidRPr="00795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795829" w:rsidRPr="00795829" w:rsidRDefault="00795829" w:rsidP="007958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8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795829" w:rsidRPr="00795829" w:rsidRDefault="00795829" w:rsidP="007958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 dokumenty niewymienione w </w:t>
      </w:r>
      <w:proofErr w:type="spellStart"/>
      <w:r w:rsidRPr="00795829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795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III.4) </w:t>
      </w:r>
      <w:proofErr w:type="gramStart"/>
      <w:r w:rsidRPr="00795829">
        <w:rPr>
          <w:rFonts w:ascii="Times New Roman" w:eastAsia="Times New Roman" w:hAnsi="Times New Roman" w:cs="Times New Roman"/>
          <w:sz w:val="24"/>
          <w:szCs w:val="24"/>
          <w:lang w:eastAsia="pl-PL"/>
        </w:rPr>
        <w:t>albo</w:t>
      </w:r>
      <w:proofErr w:type="gramEnd"/>
      <w:r w:rsidRPr="00795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proofErr w:type="spellStart"/>
      <w:r w:rsidRPr="00795829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795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III.5)</w:t>
      </w:r>
    </w:p>
    <w:p w:rsidR="00795829" w:rsidRPr="00795829" w:rsidRDefault="00795829" w:rsidP="007958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95829">
        <w:rPr>
          <w:rFonts w:ascii="Times New Roman" w:eastAsia="Times New Roman" w:hAnsi="Times New Roman" w:cs="Times New Roman"/>
          <w:sz w:val="24"/>
          <w:szCs w:val="24"/>
          <w:lang w:eastAsia="pl-PL"/>
        </w:rPr>
        <w:t>Przykłądowy</w:t>
      </w:r>
      <w:proofErr w:type="spellEnd"/>
      <w:r w:rsidRPr="00795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jadłospis obejmujący okres dwóch tygodni z uwzględnieniem wymagań zawartych w opisie przedmiotu zamówienia.</w:t>
      </w:r>
    </w:p>
    <w:p w:rsidR="00795829" w:rsidRPr="00795829" w:rsidRDefault="00795829" w:rsidP="007958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82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795829" w:rsidRPr="00795829" w:rsidRDefault="00795829" w:rsidP="007958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8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795829" w:rsidRPr="00795829" w:rsidRDefault="00795829" w:rsidP="007958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8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795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795829" w:rsidRPr="00795829" w:rsidRDefault="00795829" w:rsidP="007958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8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795829" w:rsidRPr="00795829" w:rsidRDefault="00795829" w:rsidP="007958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8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795829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795829" w:rsidRPr="00795829" w:rsidRDefault="00795829" w:rsidP="0079582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829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- 70</w:t>
      </w:r>
    </w:p>
    <w:p w:rsidR="00795829" w:rsidRPr="00795829" w:rsidRDefault="00795829" w:rsidP="0079582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829">
        <w:rPr>
          <w:rFonts w:ascii="Times New Roman" w:eastAsia="Times New Roman" w:hAnsi="Times New Roman" w:cs="Times New Roman"/>
          <w:sz w:val="24"/>
          <w:szCs w:val="24"/>
          <w:lang w:eastAsia="pl-PL"/>
        </w:rPr>
        <w:t>2 - Doświadczenie - 30</w:t>
      </w:r>
    </w:p>
    <w:p w:rsidR="00795829" w:rsidRPr="00795829" w:rsidRDefault="00795829" w:rsidP="007958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8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</w:t>
      </w:r>
      <w:r w:rsidRPr="00795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"/>
        <w:gridCol w:w="8907"/>
      </w:tblGrid>
      <w:tr w:rsidR="00795829" w:rsidRPr="00795829" w:rsidTr="00795829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829" w:rsidRPr="00795829" w:rsidRDefault="00795829" w:rsidP="00795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5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5829" w:rsidRPr="00795829" w:rsidRDefault="00795829" w:rsidP="00795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795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przeprowadzona</w:t>
            </w:r>
            <w:proofErr w:type="gramEnd"/>
            <w:r w:rsidRPr="00795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będzie aukcja elektroniczna,</w:t>
            </w:r>
            <w:r w:rsidRPr="007958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adres strony, na której będzie prowadzona: </w:t>
            </w:r>
          </w:p>
        </w:tc>
      </w:tr>
    </w:tbl>
    <w:p w:rsidR="00795829" w:rsidRPr="00795829" w:rsidRDefault="00795829" w:rsidP="007958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8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795829" w:rsidRPr="00795829" w:rsidRDefault="00795829" w:rsidP="007958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8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IV.4.1)</w:t>
      </w:r>
      <w:r w:rsidRPr="0079582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958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795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</w:t>
      </w:r>
      <w:proofErr w:type="gramStart"/>
      <w:r w:rsidRPr="00795829">
        <w:rPr>
          <w:rFonts w:ascii="Times New Roman" w:eastAsia="Times New Roman" w:hAnsi="Times New Roman" w:cs="Times New Roman"/>
          <w:sz w:val="24"/>
          <w:szCs w:val="24"/>
          <w:lang w:eastAsia="pl-PL"/>
        </w:rPr>
        <w:t>bip</w:t>
      </w:r>
      <w:proofErr w:type="gramEnd"/>
      <w:r w:rsidRPr="0079582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795829">
        <w:rPr>
          <w:rFonts w:ascii="Times New Roman" w:eastAsia="Times New Roman" w:hAnsi="Times New Roman" w:cs="Times New Roman"/>
          <w:sz w:val="24"/>
          <w:szCs w:val="24"/>
          <w:lang w:eastAsia="pl-PL"/>
        </w:rPr>
        <w:t>brodnica</w:t>
      </w:r>
      <w:proofErr w:type="gramEnd"/>
      <w:r w:rsidRPr="0079582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795829">
        <w:rPr>
          <w:rFonts w:ascii="Times New Roman" w:eastAsia="Times New Roman" w:hAnsi="Times New Roman" w:cs="Times New Roman"/>
          <w:sz w:val="24"/>
          <w:szCs w:val="24"/>
          <w:lang w:eastAsia="pl-PL"/>
        </w:rPr>
        <w:t>ug</w:t>
      </w:r>
      <w:proofErr w:type="gramEnd"/>
      <w:r w:rsidRPr="0079582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795829">
        <w:rPr>
          <w:rFonts w:ascii="Times New Roman" w:eastAsia="Times New Roman" w:hAnsi="Times New Roman" w:cs="Times New Roman"/>
          <w:sz w:val="24"/>
          <w:szCs w:val="24"/>
          <w:lang w:eastAsia="pl-PL"/>
        </w:rPr>
        <w:t>gov</w:t>
      </w:r>
      <w:proofErr w:type="gramEnd"/>
      <w:r w:rsidRPr="0079582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795829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79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58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795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Gminny Ośrodek Pomocy Społecznej w Brodnicy, ul. Piwna 4.</w:t>
      </w:r>
    </w:p>
    <w:p w:rsidR="00795829" w:rsidRPr="00795829" w:rsidRDefault="00795829" w:rsidP="007958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8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795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22.12.2015 godzina</w:t>
      </w:r>
      <w:proofErr w:type="gramStart"/>
      <w:r w:rsidRPr="00795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08:30, miejsce</w:t>
      </w:r>
      <w:proofErr w:type="gramEnd"/>
      <w:r w:rsidRPr="00795829">
        <w:rPr>
          <w:rFonts w:ascii="Times New Roman" w:eastAsia="Times New Roman" w:hAnsi="Times New Roman" w:cs="Times New Roman"/>
          <w:sz w:val="24"/>
          <w:szCs w:val="24"/>
          <w:lang w:eastAsia="pl-PL"/>
        </w:rPr>
        <w:t>: Gminny Ośrodek Pomocy Społecznej w Brodnicy, ul. Piwna 4..</w:t>
      </w:r>
    </w:p>
    <w:p w:rsidR="00795829" w:rsidRPr="00795829" w:rsidRDefault="00795829" w:rsidP="007958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8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795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795829" w:rsidRPr="00795829" w:rsidRDefault="00795829" w:rsidP="007958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8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proofErr w:type="gramStart"/>
      <w:r w:rsidRPr="00795829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795829" w:rsidRPr="00795829" w:rsidRDefault="00795829" w:rsidP="007958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End"/>
    </w:p>
    <w:p w:rsidR="00D874E3" w:rsidRDefault="00D874E3" w:rsidP="00795829">
      <w:pPr>
        <w:jc w:val="both"/>
      </w:pPr>
    </w:p>
    <w:sectPr w:rsidR="00D874E3" w:rsidSect="00D87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96047"/>
    <w:multiLevelType w:val="multilevel"/>
    <w:tmpl w:val="C388D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C820CD"/>
    <w:multiLevelType w:val="multilevel"/>
    <w:tmpl w:val="0E6EF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E40701"/>
    <w:multiLevelType w:val="multilevel"/>
    <w:tmpl w:val="D59E9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A239E4"/>
    <w:multiLevelType w:val="multilevel"/>
    <w:tmpl w:val="41B67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9402E8"/>
    <w:multiLevelType w:val="multilevel"/>
    <w:tmpl w:val="491AC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0B4694D"/>
    <w:multiLevelType w:val="multilevel"/>
    <w:tmpl w:val="09209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5829"/>
    <w:rsid w:val="00457E1C"/>
    <w:rsid w:val="00795829"/>
    <w:rsid w:val="00D87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74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95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795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795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795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3259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1881</Words>
  <Characters>11291</Characters>
  <Application>Microsoft Office Word</Application>
  <DocSecurity>0</DocSecurity>
  <Lines>94</Lines>
  <Paragraphs>26</Paragraphs>
  <ScaleCrop>false</ScaleCrop>
  <Company/>
  <LinksUpToDate>false</LinksUpToDate>
  <CharactersWithSpaces>13146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2015-12-14T11:26:00Z</dcterms:created>
  <dcterms:modified xsi:type="dcterms:W3CDTF">2015-12-14T11:27:00Z</dcterms:modified>
</cp:coreProperties>
</file>