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03" w:rsidRPr="00A34725" w:rsidRDefault="00A34725" w:rsidP="00A34725">
      <w:pPr>
        <w:jc w:val="center"/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 xml:space="preserve">KIEROWNIK GMINNEGO OŚRODKA POMOCY SPOŁECZNEJ  W  BRODNICY OGŁASZA </w:t>
      </w:r>
      <w:r>
        <w:rPr>
          <w:rFonts w:ascii="Times New Roman" w:hAnsi="Times New Roman" w:cs="Times New Roman"/>
          <w:sz w:val="24"/>
        </w:rPr>
        <w:t>KONKURS</w:t>
      </w:r>
      <w:r w:rsidRPr="00A34725">
        <w:rPr>
          <w:rFonts w:ascii="Times New Roman" w:hAnsi="Times New Roman" w:cs="Times New Roman"/>
          <w:sz w:val="24"/>
        </w:rPr>
        <w:t xml:space="preserve"> NA STANOWISKO</w:t>
      </w:r>
      <w:r>
        <w:rPr>
          <w:rFonts w:ascii="Times New Roman" w:hAnsi="Times New Roman" w:cs="Times New Roman"/>
          <w:sz w:val="24"/>
        </w:rPr>
        <w:t xml:space="preserve"> </w:t>
      </w:r>
      <w:r w:rsidRPr="00A34725">
        <w:rPr>
          <w:rFonts w:ascii="Times New Roman" w:hAnsi="Times New Roman" w:cs="Times New Roman"/>
          <w:sz w:val="24"/>
        </w:rPr>
        <w:t xml:space="preserve"> KASJERA NA 1/10 ETATU.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</w:p>
    <w:p w:rsidR="00891603" w:rsidRPr="00A34725" w:rsidRDefault="00891603" w:rsidP="00891603">
      <w:pPr>
        <w:rPr>
          <w:rFonts w:ascii="Times New Roman" w:hAnsi="Times New Roman" w:cs="Times New Roman"/>
          <w:b/>
          <w:sz w:val="24"/>
        </w:rPr>
      </w:pPr>
      <w:r w:rsidRPr="00A34725">
        <w:rPr>
          <w:rFonts w:ascii="Times New Roman" w:hAnsi="Times New Roman" w:cs="Times New Roman"/>
          <w:b/>
          <w:sz w:val="24"/>
        </w:rPr>
        <w:t>I.             Wymagania niezbędne :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 xml:space="preserve">1. Posiada wykształcenie minimum średnie 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2. Posiada doświadczenie w pracy w komórce finansowo-księgowej oraz wykazuje się stażem pracy (co najmniej</w:t>
      </w:r>
      <w:r w:rsidR="000E2200">
        <w:rPr>
          <w:rFonts w:ascii="Times New Roman" w:hAnsi="Times New Roman" w:cs="Times New Roman"/>
          <w:sz w:val="24"/>
        </w:rPr>
        <w:t xml:space="preserve">) 5 </w:t>
      </w:r>
      <w:r w:rsidRPr="00A34725">
        <w:rPr>
          <w:rFonts w:ascii="Times New Roman" w:hAnsi="Times New Roman" w:cs="Times New Roman"/>
          <w:sz w:val="24"/>
        </w:rPr>
        <w:t>lat przy obrocie pieniężnym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3. Posiada pełną zdolność do czynności prawnych oraz korzysta z pełni praw publicznych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4. Nie był(a) karany(a) za przestępstwo gospodarcze, wykroczenie  przeciwko mieniu i przestępstwo popełnione umyślnie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5. N</w:t>
      </w:r>
      <w:r w:rsidRPr="00A34725">
        <w:rPr>
          <w:rFonts w:ascii="Times New Roman" w:hAnsi="Times New Roman" w:cs="Times New Roman"/>
          <w:sz w:val="24"/>
        </w:rPr>
        <w:t>ieposzlakowana opinia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</w:p>
    <w:p w:rsidR="00891603" w:rsidRPr="00A34725" w:rsidRDefault="00891603" w:rsidP="00891603">
      <w:pPr>
        <w:rPr>
          <w:rFonts w:ascii="Times New Roman" w:hAnsi="Times New Roman" w:cs="Times New Roman"/>
          <w:b/>
          <w:sz w:val="24"/>
        </w:rPr>
      </w:pPr>
      <w:r w:rsidRPr="00A34725">
        <w:rPr>
          <w:rFonts w:ascii="Times New Roman" w:hAnsi="Times New Roman" w:cs="Times New Roman"/>
          <w:b/>
          <w:sz w:val="24"/>
        </w:rPr>
        <w:t>II.           Wymagania dodatkowe</w:t>
      </w:r>
    </w:p>
    <w:p w:rsidR="00891603" w:rsidRPr="00A34725" w:rsidRDefault="00891603" w:rsidP="008916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referencje z poprz</w:t>
      </w:r>
      <w:r w:rsidRPr="00A34725">
        <w:rPr>
          <w:rFonts w:ascii="Times New Roman" w:hAnsi="Times New Roman" w:cs="Times New Roman"/>
          <w:sz w:val="24"/>
        </w:rPr>
        <w:t>edniego miejsca zatrudnienia</w:t>
      </w:r>
    </w:p>
    <w:p w:rsidR="00891603" w:rsidRPr="00A34725" w:rsidRDefault="00891603" w:rsidP="008916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preferowane będzie ukończenie studiów wyższych w szczególności ekonomicznych</w:t>
      </w:r>
    </w:p>
    <w:p w:rsidR="00891603" w:rsidRPr="00A34725" w:rsidRDefault="00891603" w:rsidP="008916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umiejętność obsługi komputera</w:t>
      </w:r>
    </w:p>
    <w:p w:rsidR="00891603" w:rsidRPr="00A34725" w:rsidRDefault="00891603" w:rsidP="008916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wysoki poziom etyki profesjonalnej</w:t>
      </w:r>
    </w:p>
    <w:p w:rsidR="00891603" w:rsidRPr="00A34725" w:rsidRDefault="00891603" w:rsidP="008916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komunikatywność</w:t>
      </w:r>
    </w:p>
    <w:p w:rsidR="00891603" w:rsidRPr="00A34725" w:rsidRDefault="00891603" w:rsidP="008916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umiejętność współpracy w grupie</w:t>
      </w:r>
    </w:p>
    <w:p w:rsidR="00891603" w:rsidRPr="00A34725" w:rsidRDefault="00891603" w:rsidP="00891603">
      <w:pPr>
        <w:rPr>
          <w:rFonts w:ascii="Times New Roman" w:hAnsi="Times New Roman" w:cs="Times New Roman"/>
          <w:b/>
          <w:sz w:val="24"/>
        </w:rPr>
      </w:pPr>
    </w:p>
    <w:p w:rsidR="00891603" w:rsidRPr="00A34725" w:rsidRDefault="00891603" w:rsidP="00891603">
      <w:pPr>
        <w:rPr>
          <w:rFonts w:ascii="Times New Roman" w:hAnsi="Times New Roman" w:cs="Times New Roman"/>
          <w:b/>
          <w:sz w:val="24"/>
        </w:rPr>
      </w:pPr>
      <w:r w:rsidRPr="00A34725">
        <w:rPr>
          <w:rFonts w:ascii="Times New Roman" w:hAnsi="Times New Roman" w:cs="Times New Roman"/>
          <w:b/>
          <w:sz w:val="24"/>
        </w:rPr>
        <w:t>III.         Główne obowiązki kasjera: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 xml:space="preserve">1.   dokonywanie z kasy wypłat zasiłków z pomocy społecznej, 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2.   przyjmowanie wpłat do kasy i odprowadzanie ich na właściwy  rachunek bankowy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3. bieżące sporządzanie raportów kasowych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4. bieżące prowadzenie ewidencji druków ścisłego zarachowania (kwitariuszy, czeków gotówkowych, rozrachunkowych druków itp.) oraz składanie zapotrzebowania na poszczególne rodzaje druków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5. przeprowadzenie postępowania przewidzianego w przepisach w razie zagubienia, kradzieży lub zniszczenia czeku, uszkodzonego banknotu lub fałszywego znaku pieniężnego</w:t>
      </w:r>
    </w:p>
    <w:p w:rsid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6. przestrzeganie zasad ochrony pieniędzy wypłaconych i pobieranych z banku.</w:t>
      </w:r>
    </w:p>
    <w:p w:rsidR="00A34725" w:rsidRPr="00A34725" w:rsidRDefault="00A34725" w:rsidP="00891603">
      <w:pPr>
        <w:rPr>
          <w:rFonts w:ascii="Times New Roman" w:hAnsi="Times New Roman" w:cs="Times New Roman"/>
          <w:sz w:val="24"/>
        </w:rPr>
      </w:pPr>
    </w:p>
    <w:p w:rsidR="00891603" w:rsidRPr="00A34725" w:rsidRDefault="00891603" w:rsidP="00891603">
      <w:pPr>
        <w:rPr>
          <w:rFonts w:ascii="Times New Roman" w:hAnsi="Times New Roman" w:cs="Times New Roman"/>
          <w:b/>
          <w:sz w:val="24"/>
        </w:rPr>
      </w:pPr>
      <w:r w:rsidRPr="00A34725">
        <w:rPr>
          <w:rFonts w:ascii="Times New Roman" w:hAnsi="Times New Roman" w:cs="Times New Roman"/>
          <w:b/>
          <w:sz w:val="24"/>
        </w:rPr>
        <w:t>Wymagane dokumenty i oświadczenia: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lastRenderedPageBreak/>
        <w:t>1.   Kwestionariusz osobowy dla osoby ubiegającej się o zatrudnienie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2.   Curriculum vitae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3.   List motywacyjny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4.   Kopia dokumentów potwierdzających: tożsamość, wykształcenie, dodatkowe kwalifikacje, świadectwa pracy, referencje z poprzednich miejsca pracy.</w:t>
      </w: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 xml:space="preserve">5.   Oświadczenie kandydata, że nie był karany za przestępstwo popełnione umyślnie, za przestępstwo gospodarcze lub przeciwko mieniu oraz że nie toczy się przeciwko niemu postępowanie karne. </w:t>
      </w:r>
    </w:p>
    <w:p w:rsidR="005B5E01" w:rsidRPr="00A34725" w:rsidRDefault="005B5E01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 xml:space="preserve">6.   </w:t>
      </w:r>
      <w:r w:rsidR="00891603" w:rsidRPr="00A34725">
        <w:rPr>
          <w:rFonts w:ascii="Times New Roman" w:hAnsi="Times New Roman" w:cs="Times New Roman"/>
          <w:sz w:val="24"/>
        </w:rPr>
        <w:t>Oświadczenie o wyrażeniu zgody na przetwarzanie danych osobowych do celów rekrutacji.</w:t>
      </w:r>
    </w:p>
    <w:p w:rsidR="005B5E01" w:rsidRPr="00A34725" w:rsidRDefault="005B5E01" w:rsidP="005B5E01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 xml:space="preserve">7.   Oświadczenie o nieposzlakowanej opinii </w:t>
      </w:r>
    </w:p>
    <w:p w:rsidR="005B5E01" w:rsidRPr="00A34725" w:rsidRDefault="005B5E01" w:rsidP="005B5E01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 xml:space="preserve">8.   Oświadczenie o posiadaniu </w:t>
      </w:r>
      <w:r w:rsidRPr="00A34725">
        <w:rPr>
          <w:rFonts w:ascii="Times New Roman" w:hAnsi="Times New Roman" w:cs="Times New Roman"/>
          <w:sz w:val="24"/>
        </w:rPr>
        <w:t xml:space="preserve"> zdolność do czynności prawnych oraz korzysta z pełni praw publicznych</w:t>
      </w:r>
    </w:p>
    <w:p w:rsidR="005B5E01" w:rsidRPr="00A34725" w:rsidRDefault="005B5E01" w:rsidP="005B5E01">
      <w:pPr>
        <w:rPr>
          <w:rFonts w:ascii="Times New Roman" w:hAnsi="Times New Roman" w:cs="Times New Roman"/>
          <w:sz w:val="24"/>
        </w:rPr>
      </w:pPr>
    </w:p>
    <w:p w:rsidR="00891603" w:rsidRPr="00A34725" w:rsidRDefault="00891603" w:rsidP="00891603">
      <w:pPr>
        <w:rPr>
          <w:rFonts w:ascii="Times New Roman" w:hAnsi="Times New Roman" w:cs="Times New Roman"/>
          <w:b/>
          <w:sz w:val="24"/>
        </w:rPr>
      </w:pPr>
      <w:r w:rsidRPr="00A34725">
        <w:rPr>
          <w:rFonts w:ascii="Times New Roman" w:hAnsi="Times New Roman" w:cs="Times New Roman"/>
          <w:b/>
          <w:sz w:val="24"/>
        </w:rPr>
        <w:t>Sposób i termin składania ofert:</w:t>
      </w:r>
    </w:p>
    <w:p w:rsidR="00891603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Oferty należy składać w zamkniętych kopertach z dopiskiem „Kon</w:t>
      </w:r>
      <w:r w:rsidR="00A34725" w:rsidRPr="00A34725">
        <w:rPr>
          <w:rFonts w:ascii="Times New Roman" w:hAnsi="Times New Roman" w:cs="Times New Roman"/>
          <w:sz w:val="24"/>
        </w:rPr>
        <w:t xml:space="preserve">kurs na stanowisko kasjera na 1/10 </w:t>
      </w:r>
      <w:r w:rsidRPr="00A34725">
        <w:rPr>
          <w:rFonts w:ascii="Times New Roman" w:hAnsi="Times New Roman" w:cs="Times New Roman"/>
          <w:sz w:val="24"/>
        </w:rPr>
        <w:t xml:space="preserve">etatu” w Gminnym Ośrodku Pomocy Społecznej w </w:t>
      </w:r>
      <w:r w:rsidR="00A34725" w:rsidRPr="00A34725">
        <w:rPr>
          <w:rFonts w:ascii="Times New Roman" w:hAnsi="Times New Roman" w:cs="Times New Roman"/>
          <w:sz w:val="24"/>
        </w:rPr>
        <w:t xml:space="preserve">Brodnicy </w:t>
      </w:r>
      <w:r w:rsidRPr="00A34725">
        <w:rPr>
          <w:rFonts w:ascii="Times New Roman" w:hAnsi="Times New Roman" w:cs="Times New Roman"/>
          <w:sz w:val="24"/>
        </w:rPr>
        <w:t xml:space="preserve">ul. </w:t>
      </w:r>
      <w:r w:rsidR="00A34725" w:rsidRPr="00A34725">
        <w:rPr>
          <w:rFonts w:ascii="Times New Roman" w:hAnsi="Times New Roman" w:cs="Times New Roman"/>
          <w:sz w:val="24"/>
        </w:rPr>
        <w:t>Mazurska</w:t>
      </w:r>
      <w:r w:rsidRPr="00A34725">
        <w:rPr>
          <w:rFonts w:ascii="Times New Roman" w:hAnsi="Times New Roman" w:cs="Times New Roman"/>
          <w:sz w:val="24"/>
        </w:rPr>
        <w:t xml:space="preserve"> 1</w:t>
      </w:r>
      <w:r w:rsidR="00A34725" w:rsidRPr="00A34725">
        <w:rPr>
          <w:rFonts w:ascii="Times New Roman" w:hAnsi="Times New Roman" w:cs="Times New Roman"/>
          <w:sz w:val="24"/>
        </w:rPr>
        <w:t>3  w pok. Nr 1</w:t>
      </w:r>
      <w:r w:rsidRPr="00A34725">
        <w:rPr>
          <w:rFonts w:ascii="Times New Roman" w:hAnsi="Times New Roman" w:cs="Times New Roman"/>
          <w:sz w:val="24"/>
        </w:rPr>
        <w:t xml:space="preserve"> terminie do dnia </w:t>
      </w:r>
      <w:r w:rsidR="00A34725" w:rsidRPr="00A34725">
        <w:rPr>
          <w:rFonts w:ascii="Times New Roman" w:hAnsi="Times New Roman" w:cs="Times New Roman"/>
          <w:sz w:val="24"/>
        </w:rPr>
        <w:t>27 października  2016</w:t>
      </w:r>
      <w:r w:rsidRPr="00A34725">
        <w:rPr>
          <w:rFonts w:ascii="Times New Roman" w:hAnsi="Times New Roman" w:cs="Times New Roman"/>
          <w:sz w:val="24"/>
        </w:rPr>
        <w:t xml:space="preserve"> roku.</w:t>
      </w:r>
    </w:p>
    <w:p w:rsidR="000E2200" w:rsidRPr="00A34725" w:rsidRDefault="000E2200" w:rsidP="00891603">
      <w:pPr>
        <w:rPr>
          <w:rFonts w:ascii="Times New Roman" w:hAnsi="Times New Roman" w:cs="Times New Roman"/>
          <w:sz w:val="24"/>
        </w:rPr>
      </w:pPr>
    </w:p>
    <w:p w:rsidR="00891603" w:rsidRPr="00A34725" w:rsidRDefault="00891603" w:rsidP="00891603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Konkurs przeprowadzi komisja powołana przez Kierownika GOPS.</w:t>
      </w:r>
      <w:r w:rsidR="000E2200">
        <w:rPr>
          <w:rFonts w:ascii="Times New Roman" w:hAnsi="Times New Roman" w:cs="Times New Roman"/>
          <w:sz w:val="24"/>
        </w:rPr>
        <w:t xml:space="preserve"> Kandydaci, którzy będą spełniać wymogi formalne, zostaną zaproszeni do drugiego etapu konkursu tj. rozmowa kwalifikacyjna .</w:t>
      </w:r>
    </w:p>
    <w:p w:rsidR="00891603" w:rsidRPr="00A34725" w:rsidRDefault="000E2200" w:rsidP="008916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osób spełniające wymagania formalne</w:t>
      </w:r>
      <w:r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="00891603" w:rsidRPr="00A34725">
        <w:rPr>
          <w:rFonts w:ascii="Times New Roman" w:hAnsi="Times New Roman" w:cs="Times New Roman"/>
          <w:sz w:val="24"/>
        </w:rPr>
        <w:t>yniki konkursu zostaną podane na stronie internetowej</w:t>
      </w:r>
      <w:r w:rsidR="00A34725" w:rsidRPr="00A34725">
        <w:rPr>
          <w:rFonts w:ascii="Times New Roman" w:hAnsi="Times New Roman" w:cs="Times New Roman"/>
          <w:sz w:val="24"/>
        </w:rPr>
        <w:t xml:space="preserve"> BIP-u  GOPS-u</w:t>
      </w:r>
      <w:r w:rsidR="00891603" w:rsidRPr="00A34725">
        <w:rPr>
          <w:rFonts w:ascii="Times New Roman" w:hAnsi="Times New Roman" w:cs="Times New Roman"/>
          <w:sz w:val="24"/>
        </w:rPr>
        <w:t>.</w:t>
      </w:r>
    </w:p>
    <w:p w:rsidR="00891603" w:rsidRPr="00A34725" w:rsidRDefault="00891603" w:rsidP="00A34725">
      <w:pPr>
        <w:ind w:left="354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1603" w:rsidRPr="00A34725" w:rsidRDefault="00A34725" w:rsidP="00A34725">
      <w:pPr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A34725">
        <w:rPr>
          <w:rFonts w:ascii="Times New Roman" w:hAnsi="Times New Roman" w:cs="Times New Roman"/>
          <w:sz w:val="24"/>
        </w:rPr>
        <w:t>Wiesława Jaranowska</w:t>
      </w:r>
    </w:p>
    <w:p w:rsidR="00A34725" w:rsidRPr="00A34725" w:rsidRDefault="00A34725" w:rsidP="00A34725">
      <w:pPr>
        <w:ind w:left="6372"/>
        <w:rPr>
          <w:rFonts w:ascii="Times New Roman" w:hAnsi="Times New Roman" w:cs="Times New Roman"/>
          <w:sz w:val="24"/>
        </w:rPr>
      </w:pPr>
    </w:p>
    <w:p w:rsidR="00A34725" w:rsidRPr="00A34725" w:rsidRDefault="00A34725" w:rsidP="00A34725">
      <w:pPr>
        <w:ind w:left="3540"/>
        <w:jc w:val="center"/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Kierownik</w:t>
      </w:r>
    </w:p>
    <w:p w:rsidR="002B183F" w:rsidRPr="00A34725" w:rsidRDefault="00A34725" w:rsidP="00A34725">
      <w:pPr>
        <w:ind w:left="3540"/>
        <w:jc w:val="center"/>
        <w:rPr>
          <w:rFonts w:ascii="Times New Roman" w:hAnsi="Times New Roman" w:cs="Times New Roman"/>
          <w:sz w:val="24"/>
        </w:rPr>
      </w:pPr>
      <w:r w:rsidRPr="00A34725">
        <w:rPr>
          <w:rFonts w:ascii="Times New Roman" w:hAnsi="Times New Roman" w:cs="Times New Roman"/>
          <w:sz w:val="24"/>
        </w:rPr>
        <w:t>Gminnego Ośrodka Pomocy Społecznej w Brodnicy</w:t>
      </w:r>
    </w:p>
    <w:sectPr w:rsidR="002B183F" w:rsidRPr="00A3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2965"/>
    <w:multiLevelType w:val="hybridMultilevel"/>
    <w:tmpl w:val="8C7AABC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E997C13"/>
    <w:multiLevelType w:val="hybridMultilevel"/>
    <w:tmpl w:val="667A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4E2"/>
    <w:multiLevelType w:val="hybridMultilevel"/>
    <w:tmpl w:val="B4FE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3"/>
    <w:rsid w:val="000E2200"/>
    <w:rsid w:val="002B183F"/>
    <w:rsid w:val="005B5E01"/>
    <w:rsid w:val="00891603"/>
    <w:rsid w:val="00A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3BD0-3B8A-4948-8B04-402986BA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6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2016-10-18T11:36:00Z</cp:lastPrinted>
  <dcterms:created xsi:type="dcterms:W3CDTF">2016-10-18T10:18:00Z</dcterms:created>
  <dcterms:modified xsi:type="dcterms:W3CDTF">2016-10-18T11:44:00Z</dcterms:modified>
</cp:coreProperties>
</file>