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24" w:rsidRPr="004F46D0" w:rsidRDefault="00504424" w:rsidP="00504424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504424" w:rsidRPr="004F46D0" w:rsidRDefault="00504424" w:rsidP="00504424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 xml:space="preserve">Ogłasza </w:t>
      </w:r>
      <w:r>
        <w:rPr>
          <w:b/>
          <w:sz w:val="24"/>
          <w:szCs w:val="24"/>
        </w:rPr>
        <w:t>nabór na wolne stanowiska</w:t>
      </w:r>
      <w:r w:rsidRPr="004F46D0">
        <w:rPr>
          <w:b/>
          <w:sz w:val="24"/>
          <w:szCs w:val="24"/>
        </w:rPr>
        <w:t xml:space="preserve"> pracy</w:t>
      </w:r>
    </w:p>
    <w:p w:rsidR="00504424" w:rsidRDefault="00504424" w:rsidP="0050442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Opiekun do świadczenia </w:t>
      </w:r>
      <w:r>
        <w:rPr>
          <w:b/>
          <w:sz w:val="24"/>
          <w:szCs w:val="24"/>
          <w:u w:val="single"/>
        </w:rPr>
        <w:t xml:space="preserve">specjalistycznych usług opiekuńczych dla dziecka </w:t>
      </w:r>
    </w:p>
    <w:p w:rsidR="00504424" w:rsidRPr="00343F55" w:rsidRDefault="00504424" w:rsidP="0050442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 głębokim stopniem upośledzenia umysłowego.</w:t>
      </w:r>
    </w:p>
    <w:p w:rsidR="00504424" w:rsidRDefault="00504424" w:rsidP="0050442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umowę zlecenie we wsi Niewierz</w:t>
      </w:r>
    </w:p>
    <w:p w:rsidR="00504424" w:rsidRDefault="009F1D9E" w:rsidP="00504424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 </w:t>
      </w:r>
      <w:r w:rsidR="00504424">
        <w:rPr>
          <w:b/>
          <w:sz w:val="24"/>
          <w:szCs w:val="24"/>
        </w:rPr>
        <w:t xml:space="preserve">zakres wykonywanych zadań: rehabilitacja ruchowa </w:t>
      </w:r>
    </w:p>
    <w:p w:rsidR="00504424" w:rsidRDefault="00504424" w:rsidP="00504424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04424" w:rsidRPr="00CA0E23" w:rsidRDefault="00504424" w:rsidP="005044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Kwalifikacje zawodowe: osoby posiadające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usługi;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Doświadczenie zawodowe: </w:t>
      </w:r>
      <w:r>
        <w:rPr>
          <w:rFonts w:asciiTheme="majorHAnsi" w:hAnsiTheme="majorHAnsi"/>
          <w:sz w:val="24"/>
          <w:szCs w:val="24"/>
        </w:rPr>
        <w:t>osoby świadczące specjalistyczne usługi dla osób z zaburzeniami psychicznymi muszą posiadać co najmniej półroczny staż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rehabilitacji, innej jednostce świadczącej specjalistyczne usługi opiekuńcze dla osób z zaburzeniami psychicznymi;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504424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>
        <w:rPr>
          <w:rFonts w:asciiTheme="majorHAnsi" w:hAnsiTheme="majorHAnsi"/>
          <w:sz w:val="24"/>
          <w:szCs w:val="24"/>
        </w:rPr>
        <w:t>rzestępstwo popełnione umyślnie;</w:t>
      </w:r>
    </w:p>
    <w:p w:rsidR="00504424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Nienaganna postawa wobec przełożonego.</w:t>
      </w:r>
    </w:p>
    <w:p w:rsidR="00504424" w:rsidRPr="00E906F5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04424" w:rsidRPr="00E906F5" w:rsidRDefault="00504424" w:rsidP="0050442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04424" w:rsidRPr="008331FC" w:rsidRDefault="00504424" w:rsidP="005044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331FC">
        <w:rPr>
          <w:rFonts w:asciiTheme="majorHAnsi" w:hAnsiTheme="majorHAnsi"/>
          <w:sz w:val="24"/>
          <w:szCs w:val="24"/>
        </w:rPr>
        <w:lastRenderedPageBreak/>
        <w:t>Wymagania dodatkowe:</w:t>
      </w:r>
    </w:p>
    <w:p w:rsidR="00504424" w:rsidRPr="00CA0E23" w:rsidRDefault="00504424" w:rsidP="005044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504424" w:rsidRPr="00CA0E23" w:rsidRDefault="00504424" w:rsidP="00504424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04424" w:rsidRPr="00CA0E23" w:rsidRDefault="00504424" w:rsidP="005044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504424" w:rsidRDefault="00504424" w:rsidP="009F1D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</w:t>
      </w:r>
      <w:r w:rsidRPr="008331FC">
        <w:rPr>
          <w:rFonts w:asciiTheme="majorHAnsi" w:hAnsiTheme="majorHAnsi"/>
          <w:b/>
          <w:sz w:val="24"/>
          <w:szCs w:val="24"/>
        </w:rPr>
        <w:t>h tygodniowo zajęcia rehabilitacji ruchowej</w:t>
      </w:r>
    </w:p>
    <w:p w:rsidR="009F1D9E" w:rsidRPr="009F1D9E" w:rsidRDefault="009F1D9E" w:rsidP="009F1D9E">
      <w:pPr>
        <w:pStyle w:val="Akapitzlist"/>
        <w:spacing w:line="360" w:lineRule="auto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504424" w:rsidRPr="00CA0E23" w:rsidRDefault="00504424" w:rsidP="005044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504424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504424" w:rsidRPr="008331FC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Dokument poświadczający ukończenie przeszkolenia o którym mowa w §2 pkt.4 rozporządzenia Ministra Polityki Społecznej z dnia 22.09.2005r. w sprawie specjalistycznych usług opiekuńczych. </w:t>
      </w:r>
    </w:p>
    <w:p w:rsidR="00504424" w:rsidRPr="008331FC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504424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04424" w:rsidRPr="004F46D0" w:rsidRDefault="00504424" w:rsidP="00504424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 z dnia 1997r. o ochronie danych osobowych (Dz. U. z 2010r. Nr 229, poz. 1947) oraz ustawą z dnia 21 listopada 2008r. o pracownikach samorządowych (Dz. U. z 2010r. Nr 293, poz. 1494).”</w:t>
      </w:r>
    </w:p>
    <w:p w:rsidR="00504424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1) lub pocztą na adres Gminnego Ośrodka Pomocy Społecznej w Brodnicy, ul. Mazurska 13 , 87-300 Brodnica w </w:t>
      </w:r>
      <w:r w:rsidRPr="00697ABA">
        <w:rPr>
          <w:rFonts w:asciiTheme="majorHAnsi" w:hAnsiTheme="majorHAnsi"/>
          <w:sz w:val="24"/>
          <w:szCs w:val="24"/>
          <w:u w:val="single"/>
        </w:rPr>
        <w:t>zamkniętej kopercie z dopiskiem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lastRenderedPageBreak/>
        <w:t>„</w:t>
      </w:r>
      <w:r>
        <w:rPr>
          <w:rFonts w:asciiTheme="majorHAnsi" w:hAnsiTheme="majorHAnsi"/>
          <w:b/>
          <w:sz w:val="24"/>
          <w:szCs w:val="24"/>
        </w:rPr>
        <w:t>nabór</w:t>
      </w:r>
      <w:r w:rsidRPr="00F7545F">
        <w:rPr>
          <w:rFonts w:asciiTheme="majorHAnsi" w:hAnsiTheme="majorHAnsi"/>
          <w:b/>
          <w:sz w:val="24"/>
          <w:szCs w:val="24"/>
        </w:rPr>
        <w:t xml:space="preserve"> na stanowisko opiekun do świadczenia specjalistycznych usług opiekuńczych</w:t>
      </w:r>
      <w:r>
        <w:rPr>
          <w:rFonts w:asciiTheme="majorHAnsi" w:hAnsiTheme="majorHAnsi"/>
          <w:b/>
          <w:sz w:val="24"/>
          <w:szCs w:val="24"/>
        </w:rPr>
        <w:t>- Niewierz</w:t>
      </w:r>
      <w:r>
        <w:rPr>
          <w:rFonts w:asciiTheme="majorHAnsi" w:hAnsiTheme="majorHAnsi"/>
          <w:sz w:val="24"/>
          <w:szCs w:val="24"/>
        </w:rPr>
        <w:t xml:space="preserve">”, w terminie </w:t>
      </w:r>
      <w:r>
        <w:rPr>
          <w:rFonts w:asciiTheme="majorHAnsi" w:hAnsiTheme="majorHAnsi"/>
          <w:b/>
          <w:sz w:val="24"/>
          <w:szCs w:val="24"/>
        </w:rPr>
        <w:t>od</w:t>
      </w:r>
      <w:r w:rsidRPr="00A3170F">
        <w:rPr>
          <w:rFonts w:asciiTheme="majorHAnsi" w:hAnsiTheme="majorHAnsi"/>
          <w:b/>
          <w:sz w:val="24"/>
          <w:szCs w:val="24"/>
        </w:rPr>
        <w:t xml:space="preserve"> </w:t>
      </w:r>
      <w:r w:rsidR="009F1D9E">
        <w:rPr>
          <w:rFonts w:asciiTheme="majorHAnsi" w:hAnsiTheme="majorHAnsi"/>
          <w:b/>
          <w:sz w:val="24"/>
          <w:szCs w:val="24"/>
        </w:rPr>
        <w:t>24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9F1D9E">
        <w:rPr>
          <w:rFonts w:asciiTheme="majorHAnsi" w:hAnsiTheme="majorHAnsi"/>
          <w:b/>
          <w:sz w:val="24"/>
          <w:szCs w:val="24"/>
        </w:rPr>
        <w:t>stycznia 2017</w:t>
      </w:r>
      <w:r>
        <w:rPr>
          <w:rFonts w:asciiTheme="majorHAnsi" w:hAnsiTheme="majorHAnsi"/>
          <w:b/>
          <w:sz w:val="24"/>
          <w:szCs w:val="24"/>
        </w:rPr>
        <w:t xml:space="preserve">r. do </w:t>
      </w:r>
      <w:r w:rsidR="009F1D9E">
        <w:rPr>
          <w:rFonts w:asciiTheme="majorHAnsi" w:hAnsiTheme="majorHAnsi"/>
          <w:b/>
          <w:sz w:val="24"/>
          <w:szCs w:val="24"/>
        </w:rPr>
        <w:t>3 lutego 2017</w:t>
      </w:r>
      <w:r>
        <w:rPr>
          <w:rFonts w:asciiTheme="majorHAnsi" w:hAnsiTheme="majorHAnsi"/>
          <w:b/>
          <w:sz w:val="24"/>
          <w:szCs w:val="24"/>
        </w:rPr>
        <w:t>r.  do godz. 11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 terminie nie będą rozpatrywane (liczy się data stempla pocztowego).</w:t>
      </w:r>
    </w:p>
    <w:p w:rsidR="00504424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Gminnym Ośrodku Pomocy Społecznej.</w:t>
      </w:r>
    </w:p>
    <w:p w:rsidR="00504424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04424" w:rsidRDefault="009F1D9E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 24</w:t>
      </w:r>
      <w:r w:rsidR="0050442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styczeń 2017</w:t>
      </w:r>
      <w:r w:rsidR="00504424">
        <w:rPr>
          <w:rFonts w:asciiTheme="majorHAnsi" w:hAnsiTheme="majorHAnsi"/>
          <w:sz w:val="24"/>
          <w:szCs w:val="24"/>
        </w:rPr>
        <w:t>r.</w:t>
      </w:r>
    </w:p>
    <w:p w:rsidR="00504424" w:rsidRPr="00056B01" w:rsidRDefault="00504424" w:rsidP="00504424">
      <w:pPr>
        <w:spacing w:line="360" w:lineRule="auto"/>
        <w:ind w:left="4956"/>
        <w:jc w:val="center"/>
        <w:rPr>
          <w:rFonts w:asciiTheme="majorHAnsi" w:hAnsiTheme="majorHAnsi"/>
          <w:b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Kierownik Gminnego Ośrodka Pomocy Społecznej w Brodnicy</w:t>
      </w:r>
    </w:p>
    <w:p w:rsidR="00504424" w:rsidRDefault="00504424" w:rsidP="00504424">
      <w:pPr>
        <w:spacing w:line="360" w:lineRule="auto"/>
        <w:ind w:left="4956"/>
        <w:jc w:val="center"/>
        <w:rPr>
          <w:rFonts w:asciiTheme="majorHAnsi" w:hAnsiTheme="majorHAnsi"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Wiesława Jaranowska</w:t>
      </w:r>
    </w:p>
    <w:p w:rsidR="00504424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04424" w:rsidRPr="00CA0E23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B55A33" w:rsidRDefault="00B55A33"/>
    <w:sectPr w:rsidR="00B55A3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24DC"/>
    <w:multiLevelType w:val="hybridMultilevel"/>
    <w:tmpl w:val="35E29B1C"/>
    <w:lvl w:ilvl="0" w:tplc="3AC8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24"/>
    <w:rsid w:val="00504424"/>
    <w:rsid w:val="009F1D9E"/>
    <w:rsid w:val="00B55A33"/>
    <w:rsid w:val="00D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7DF63-C0EE-4F96-A8DF-37F99053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4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4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2016-12-13T07:34:00Z</dcterms:created>
  <dcterms:modified xsi:type="dcterms:W3CDTF">2017-01-24T11:06:00Z</dcterms:modified>
</cp:coreProperties>
</file>