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2" w:rsidRPr="00BC635C" w:rsidRDefault="00BC635C" w:rsidP="00BC6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35C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BC635C" w:rsidRPr="00BC635C" w:rsidRDefault="00BC635C" w:rsidP="00BC6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35C">
        <w:rPr>
          <w:rFonts w:ascii="Times New Roman" w:hAnsi="Times New Roman" w:cs="Times New Roman"/>
          <w:b/>
          <w:sz w:val="36"/>
          <w:szCs w:val="36"/>
        </w:rPr>
        <w:t>WÓJTA GMINY BRODNICA</w:t>
      </w:r>
    </w:p>
    <w:p w:rsidR="00BC635C" w:rsidRPr="00BC635C" w:rsidRDefault="00BC635C" w:rsidP="00BC6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</w:t>
      </w:r>
      <w:r w:rsidRPr="00BC635C">
        <w:rPr>
          <w:rFonts w:ascii="Times New Roman" w:hAnsi="Times New Roman" w:cs="Times New Roman"/>
          <w:b/>
          <w:sz w:val="36"/>
          <w:szCs w:val="36"/>
        </w:rPr>
        <w:t xml:space="preserve"> dnia 17 czerwca 2020r.</w:t>
      </w:r>
    </w:p>
    <w:p w:rsidR="00BC635C" w:rsidRPr="00BC635C" w:rsidRDefault="00BC635C" w:rsidP="00BC63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35C" w:rsidRPr="00BC635C" w:rsidRDefault="00BC635C" w:rsidP="00BC635C">
      <w:pPr>
        <w:jc w:val="both"/>
        <w:rPr>
          <w:rFonts w:ascii="Times New Roman" w:hAnsi="Times New Roman" w:cs="Times New Roman"/>
          <w:sz w:val="36"/>
          <w:szCs w:val="36"/>
        </w:rPr>
      </w:pPr>
      <w:r w:rsidRPr="00BC635C">
        <w:rPr>
          <w:rFonts w:ascii="Times New Roman" w:hAnsi="Times New Roman" w:cs="Times New Roman"/>
          <w:sz w:val="36"/>
          <w:szCs w:val="36"/>
        </w:rPr>
        <w:t xml:space="preserve">Wójt Gminy Brodnica informuje, że na podstawie stałego rejestru wyborców Gminy Brodnica w wyborach Prezydenta Rzeczypospolitej Polskiej zarządzonych na dzień 28 czerwca 2020r. został sporządzony spis wyborców. </w:t>
      </w:r>
    </w:p>
    <w:p w:rsidR="00BC635C" w:rsidRPr="00BC635C" w:rsidRDefault="00BC635C" w:rsidP="00BC63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Spis wyb</w:t>
      </w:r>
      <w:r w:rsidRPr="00BC635C">
        <w:rPr>
          <w:rFonts w:ascii="Times New Roman" w:hAnsi="Times New Roman" w:cs="Times New Roman"/>
          <w:sz w:val="36"/>
          <w:szCs w:val="36"/>
        </w:rPr>
        <w:t>orców jest udostępniany na pisemny wniosek  wyborczy w Urzędzie</w:t>
      </w:r>
      <w:r>
        <w:rPr>
          <w:rFonts w:ascii="Times New Roman" w:hAnsi="Times New Roman" w:cs="Times New Roman"/>
          <w:sz w:val="36"/>
          <w:szCs w:val="36"/>
        </w:rPr>
        <w:t xml:space="preserve"> Gminy Brodnica ul. Mazurska 13</w:t>
      </w:r>
      <w:r w:rsidRPr="00BC635C">
        <w:rPr>
          <w:rFonts w:ascii="Times New Roman" w:hAnsi="Times New Roman" w:cs="Times New Roman"/>
          <w:sz w:val="36"/>
          <w:szCs w:val="36"/>
        </w:rPr>
        <w:t xml:space="preserve">, pokój 207. </w:t>
      </w:r>
    </w:p>
    <w:p w:rsidR="00BC635C" w:rsidRPr="00BC635C" w:rsidRDefault="00BC635C" w:rsidP="00BC635C">
      <w:pPr>
        <w:jc w:val="both"/>
        <w:rPr>
          <w:rFonts w:ascii="Times New Roman" w:hAnsi="Times New Roman" w:cs="Times New Roman"/>
          <w:sz w:val="36"/>
          <w:szCs w:val="36"/>
        </w:rPr>
      </w:pPr>
      <w:r w:rsidRPr="00BC635C">
        <w:rPr>
          <w:rFonts w:ascii="Times New Roman" w:hAnsi="Times New Roman" w:cs="Times New Roman"/>
          <w:sz w:val="36"/>
          <w:szCs w:val="36"/>
        </w:rPr>
        <w:t xml:space="preserve">Spis wyborców udostępniony będzie w dniach od 17 czerwca  2020r. do dnia 22 czerwca 2020r. w godzinach pracy Urzędu. </w:t>
      </w:r>
    </w:p>
    <w:p w:rsidR="00BC635C" w:rsidRPr="00BC635C" w:rsidRDefault="00BC635C">
      <w:pPr>
        <w:rPr>
          <w:rFonts w:ascii="Times New Roman" w:hAnsi="Times New Roman" w:cs="Times New Roman"/>
          <w:sz w:val="36"/>
          <w:szCs w:val="36"/>
        </w:rPr>
      </w:pPr>
    </w:p>
    <w:p w:rsidR="00BC635C" w:rsidRPr="00BC635C" w:rsidRDefault="00BC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C635C">
        <w:rPr>
          <w:rFonts w:ascii="Times New Roman" w:hAnsi="Times New Roman" w:cs="Times New Roman"/>
          <w:sz w:val="28"/>
          <w:szCs w:val="28"/>
        </w:rPr>
        <w:t>Wójt Gminy Brodnica</w:t>
      </w:r>
    </w:p>
    <w:p w:rsidR="00BC635C" w:rsidRPr="00BC635C" w:rsidRDefault="00BC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/-/ </w:t>
      </w:r>
      <w:r w:rsidRPr="00BC635C">
        <w:rPr>
          <w:rFonts w:ascii="Times New Roman" w:hAnsi="Times New Roman" w:cs="Times New Roman"/>
          <w:sz w:val="28"/>
          <w:szCs w:val="28"/>
        </w:rPr>
        <w:t xml:space="preserve">Adam Zalewski </w:t>
      </w:r>
    </w:p>
    <w:sectPr w:rsidR="00BC635C" w:rsidRPr="00BC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C"/>
    <w:rsid w:val="002E0463"/>
    <w:rsid w:val="00BC635C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</cp:revision>
  <cp:lastPrinted>2020-06-19T10:47:00Z</cp:lastPrinted>
  <dcterms:created xsi:type="dcterms:W3CDTF">2020-06-19T10:41:00Z</dcterms:created>
  <dcterms:modified xsi:type="dcterms:W3CDTF">2020-06-19T10:51:00Z</dcterms:modified>
</cp:coreProperties>
</file>