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2"/>
        <w:gridCol w:w="284"/>
      </w:tblGrid>
      <w:tr w:rsidR="00EA2EF9" w14:paraId="0B648ABF" w14:textId="77777777" w:rsidTr="00EA2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B2B7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0347" w14:textId="77777777" w:rsidR="00EA2EF9" w:rsidRDefault="00EA2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EA2EF9" w14:paraId="1A020755" w14:textId="77777777" w:rsidTr="00EA2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6D99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4081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F5801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840" w14:textId="77777777" w:rsidR="00EA2EF9" w:rsidRDefault="00EA2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EF9" w14:paraId="59B02278" w14:textId="77777777" w:rsidTr="00EA2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17AD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2D8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70FF" w14:textId="67E5AE8B" w:rsidR="00EA2EF9" w:rsidRDefault="00EA2E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Wylesienie w celu zmiany sposobu użytkowania terenu działki nr ew. 31/43 obręb Kominy, gmina Brodnica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A905" w14:textId="77777777" w:rsidR="00EA2EF9" w:rsidRDefault="00EA2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EF9" w14:paraId="116F03D2" w14:textId="77777777" w:rsidTr="00EA2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6E2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3E84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35CF" w14:textId="2290E583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RI.6220.3.2024.ES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F03B" w14:textId="77777777" w:rsidR="00EA2EF9" w:rsidRDefault="00EA2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EF9" w14:paraId="083F37FC" w14:textId="77777777" w:rsidTr="00EA2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478F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2299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25EA" w14:textId="79500077" w:rsidR="00EA2EF9" w:rsidRDefault="00EC78C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14.02.2024r.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7639" w14:textId="77777777" w:rsidR="00EA2EF9" w:rsidRDefault="00EA2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EF9" w14:paraId="38607224" w14:textId="77777777" w:rsidTr="00EA2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78C3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D637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57F7" w14:textId="5BC5B0CC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Dariusz </w:t>
            </w:r>
            <w:proofErr w:type="spellStart"/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Popielarski</w:t>
            </w:r>
            <w:proofErr w:type="spellEnd"/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 działający przez Pełnomocnika- Pana  Michała Schmidt reprezentującego firmę </w:t>
            </w:r>
            <w:proofErr w:type="spellStart"/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Ekoter</w:t>
            </w:r>
            <w:proofErr w:type="spellEnd"/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 ochrona środowiska 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86CE" w14:textId="77777777" w:rsidR="00EA2EF9" w:rsidRDefault="00EA2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EF9" w14:paraId="55B60BD9" w14:textId="77777777" w:rsidTr="00EA2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8BB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2CFB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5400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mapy, karta informacyjna, zapis karty na CD,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7464" w14:textId="77777777" w:rsidR="00EA2EF9" w:rsidRDefault="00EA2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EF9" w14:paraId="0D0BD0D0" w14:textId="77777777" w:rsidTr="00EA2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76C6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55D6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A64A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63E3" w14:textId="77777777" w:rsidR="00EA2EF9" w:rsidRDefault="00EA2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EF9" w14:paraId="730207D4" w14:textId="77777777" w:rsidTr="00EA2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6AC5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CBAE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89F6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Urząd Gminy Brodnica ul. Mazurska 13, pokój 313, tel. (56) 4941630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5B3E" w14:textId="77777777" w:rsidR="00EA2EF9" w:rsidRDefault="00EA2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EF9" w14:paraId="6E3B7248" w14:textId="77777777" w:rsidTr="00EA2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3399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377F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BE7C" w14:textId="45B5C50B" w:rsidR="00EA2EF9" w:rsidRDefault="00EA2EF9" w:rsidP="00C57F7F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 w:rsidR="00D22A91"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8</w:t>
            </w: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 marca 2024 r. znak: RI.6220.3.2024.ES  o wszczęciu postępowania administracyjnego.</w:t>
            </w:r>
          </w:p>
          <w:p w14:paraId="1D284921" w14:textId="7F73B369" w:rsidR="00EA2EF9" w:rsidRDefault="00EA2EF9" w:rsidP="00C57F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D22A91"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8</w:t>
            </w: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 marca 2024r. znak: RI.6220.3.2024.ES  o wszczęciu postępowania administracyjnego.</w:t>
            </w:r>
          </w:p>
          <w:p w14:paraId="1F80E1E0" w14:textId="5FC9C716" w:rsidR="00E92E19" w:rsidRPr="00E92E19" w:rsidRDefault="00EA2EF9" w:rsidP="00C57F7F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D22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marca 2024 r.</w:t>
            </w:r>
            <w:r w:rsidR="004D5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Regionalnego Dyrektora Ochrony Środowiska w Bydgoszczy, Państwowego Powiatowego Inspektora Sanitarnego w Brodnicy oraz Państwowego Gospodarstwa Wodnego Wody Polskie  Zarząd Zlewni w Toruniu znak: RI.6220.3.2024.ES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4460D6C9" w14:textId="7E0DA364" w:rsidR="00E92E19" w:rsidRPr="00E92E19" w:rsidRDefault="00E92E19" w:rsidP="00C57F7F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13 marca 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14.03.2024r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.) znak: NNZ.9022.2.Br.1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71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potrzeby przeprowadzenia oceny oddziaływania na środowisko. </w:t>
            </w:r>
          </w:p>
          <w:p w14:paraId="6A9F5CB1" w14:textId="6B884F6C" w:rsidR="00E92E19" w:rsidRPr="00E92E19" w:rsidRDefault="00E92E19" w:rsidP="00C57F7F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18 marca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4 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18.03.2024r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.) znak: WOO.4220.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158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2024.DK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konieczności  przeprowadzenia oceny oddziaływania 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przedsięwzięcia na środowisko.</w:t>
            </w:r>
          </w:p>
          <w:p w14:paraId="0E11D5EF" w14:textId="70BAA9F1" w:rsidR="00E92E19" w:rsidRPr="00E92E19" w:rsidRDefault="00E92E19" w:rsidP="00C57F7F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 marca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21.03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r.)znak: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G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.ZZŚ.4901.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80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WL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 konieczności przeprowadzenia oceny oddziaływania przedsięwzięcia na środowisko.</w:t>
            </w:r>
          </w:p>
          <w:p w14:paraId="66B9CE57" w14:textId="29A100BC" w:rsidR="00E92E19" w:rsidRPr="004D5975" w:rsidRDefault="00237A6C" w:rsidP="00C57F7F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Obwieszczenie Wójta Gminy Brodnica z dnia 3 kwietnia 2024r. znak: RI.6220.3.2024.ES o wpływie opinii RDOŚ w Bydgoszczy, PPIS w Brodnicy i PGW Wody Polskie  Zarząd Zlewni w Toruniu i możliwości zapoznania się z aktami sprawy</w:t>
            </w:r>
            <w:r w:rsidR="004D5975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  <w:p w14:paraId="65BEEC15" w14:textId="2AA93B28" w:rsidR="004D5975" w:rsidRPr="007E7D59" w:rsidRDefault="004D5975" w:rsidP="00C57F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E7D5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30</w:t>
            </w:r>
            <w:r w:rsidRPr="007E7D5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kwietnia</w:t>
            </w:r>
            <w:r w:rsidRPr="007E7D5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7E7D5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RI.6220.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7E7D5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7E7D5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.ES o nałożeniu obowiązku przeprowadzenia oceny oddziaływania na środowisko dla planowanego przedsięwzięcia pn.:</w:t>
            </w:r>
            <w:r w:rsidRPr="007E7D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,,</w:t>
            </w: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Wylesienie w celu zmiany sposobu użytkowania terenu działki nr ew. 31/43 obręb Kominy, gmina Brodnica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’’.</w:t>
            </w:r>
            <w:r w:rsidRPr="007E7D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873C342" w14:textId="3891BD47" w:rsidR="004D5975" w:rsidRPr="00C57F7F" w:rsidRDefault="004D5975" w:rsidP="00C57F7F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32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30 kwietnia </w:t>
            </w:r>
            <w:r w:rsidRPr="00E832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E832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E832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E832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E832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E832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wydanym postanowieniu o nałożeniu obowiązku przeprowadzenia oceny oddziaływania na środowisko dla planowanego przedsięwzięcia pn.: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,,</w:t>
            </w: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Wylesienie w celu zmiany sposobu użytkowania terenu działki nr ew. 31/43 obręb Kominy, gmina Brodnica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’’.</w:t>
            </w:r>
          </w:p>
          <w:p w14:paraId="220D8618" w14:textId="190FD8FE" w:rsidR="00C57F7F" w:rsidRDefault="00C57F7F" w:rsidP="00C57F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29 maja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zawieszeniu postępowania w sprawie wydania decyzji o środowiskowych uwarunkowaniach 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dla planowanego przedsięwzięcia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 Wylesienie w celu zmiany sposobu użytkowania terenu działki nr ew. 31/43 obręb Kominy, gmina Brodnica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’’</w:t>
            </w:r>
          </w:p>
          <w:p w14:paraId="7BDDFBB1" w14:textId="02D37F7F" w:rsidR="00C57F7F" w:rsidRPr="00651417" w:rsidRDefault="00C57F7F" w:rsidP="00C57F7F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29 maja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I.6220.3.202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.ES o wydanym postanowieniu o zawieszeniu w sprawie wydania decyzji o środowiskowych 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uwarunkowaniach postępowania dla planowanego przedsięwzięcia pn.: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,,</w:t>
            </w: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 Wylesienie w celu zmiany sposobu użytkowania terenu działki nr ew. 31/43 obręb Kominy, gmina Brodnica’’.</w:t>
            </w:r>
          </w:p>
          <w:p w14:paraId="24BA81AD" w14:textId="77777777" w:rsidR="00C57F7F" w:rsidRPr="00C1491A" w:rsidRDefault="00C57F7F" w:rsidP="00C57F7F">
            <w:pPr>
              <w:pStyle w:val="Akapitzlist"/>
              <w:widowControl w:val="0"/>
              <w:suppressLineNumbers/>
              <w:suppressAutoHyphens/>
              <w:spacing w:after="0" w:line="240" w:lineRule="auto"/>
              <w:ind w:left="1494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1A8E722D" w14:textId="77777777" w:rsidR="004D5975" w:rsidRDefault="004D5975" w:rsidP="004D5975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  <w:p w14:paraId="01F5A6AC" w14:textId="05A939C2" w:rsidR="00EA2EF9" w:rsidRPr="00EA2EF9" w:rsidRDefault="00EA2EF9" w:rsidP="00EA2EF9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CC75" w14:textId="77777777" w:rsidR="00EA2EF9" w:rsidRDefault="00EA2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EF9" w14:paraId="2BE40895" w14:textId="77777777" w:rsidTr="00EA2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1376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97DD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FF2E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7855" w14:textId="77777777" w:rsidR="00EA2EF9" w:rsidRDefault="00EA2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EF9" w14:paraId="17AA2DD8" w14:textId="77777777" w:rsidTr="00EA2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FC57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88FE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6DFD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442D" w14:textId="77777777" w:rsidR="00EA2EF9" w:rsidRDefault="00EA2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EF9" w14:paraId="44D2C434" w14:textId="77777777" w:rsidTr="00EA2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737C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48D7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566B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1985" w14:textId="77777777" w:rsidR="00EA2EF9" w:rsidRDefault="00EA2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4BDE444" w14:textId="77777777" w:rsidR="00EA2EF9" w:rsidRDefault="00EA2EF9" w:rsidP="00EA2EF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EAFBB0" w14:textId="77777777" w:rsidR="00EA2EF9" w:rsidRDefault="00EA2EF9" w:rsidP="00EA2EF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48C679DC" w14:textId="2298FAA7" w:rsidR="00EA2EF9" w:rsidRDefault="00EA2EF9" w:rsidP="00EA2EF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Tablice ogłoszeń: Kominy </w:t>
      </w:r>
    </w:p>
    <w:p w14:paraId="013DCE7C" w14:textId="77777777" w:rsidR="00EA2EF9" w:rsidRDefault="00EA2EF9" w:rsidP="00EA2EF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II.</w:t>
      </w:r>
      <w:r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3B270B31" w14:textId="77777777" w:rsidR="00EA2EF9" w:rsidRDefault="00EA2EF9" w:rsidP="00EA2EF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</w:t>
      </w:r>
      <w:r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50CEF63C" w14:textId="69A0C61F" w:rsidR="00ED1434" w:rsidRPr="009D3CB6" w:rsidRDefault="00EA2EF9" w:rsidP="009D3CB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IV.      a/</w:t>
      </w:r>
    </w:p>
    <w:p w14:paraId="78F8D5ED" w14:textId="77777777" w:rsidR="00ED1434" w:rsidRDefault="00ED1434"/>
    <w:tbl>
      <w:tblPr>
        <w:tblStyle w:val="Tabela-Siatka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2"/>
        <w:gridCol w:w="284"/>
      </w:tblGrid>
      <w:tr w:rsidR="00ED1434" w14:paraId="733F68B0" w14:textId="77777777" w:rsidTr="00780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68B9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7019" w14:textId="77777777" w:rsidR="00ED1434" w:rsidRDefault="00ED1434" w:rsidP="007805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ED1434" w14:paraId="74DF3839" w14:textId="77777777" w:rsidTr="00780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2092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6BF6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09DED" w14:textId="2FDFCCB8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539B" w14:textId="77777777" w:rsidR="00ED1434" w:rsidRDefault="00ED1434" w:rsidP="007805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434" w14:paraId="55077DC7" w14:textId="77777777" w:rsidTr="00780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D785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EA0C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BB4F" w14:textId="7792CAC8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Budowa hali produkcyjnej wraz  z niezbędn</w:t>
            </w:r>
            <w:r w:rsidR="009D3CB6"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ą</w:t>
            </w: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 infrastrukturą , na działkach </w:t>
            </w:r>
            <w:proofErr w:type="spellStart"/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ozn</w:t>
            </w:r>
            <w:proofErr w:type="spellEnd"/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.  nr 62/4 i 62/13 </w:t>
            </w:r>
            <w:r w:rsidR="0041442C"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, obręb Gorczenica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7D5F" w14:textId="77777777" w:rsidR="00ED1434" w:rsidRDefault="00ED1434" w:rsidP="007805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434" w14:paraId="0F9B764B" w14:textId="77777777" w:rsidTr="00780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1416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4CD5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741A" w14:textId="10449C54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RI.6220.6.2024.ES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D26E" w14:textId="77777777" w:rsidR="00ED1434" w:rsidRDefault="00ED1434" w:rsidP="007805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434" w14:paraId="16D2A7A0" w14:textId="77777777" w:rsidTr="00780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D4CA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3668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F245" w14:textId="3BF3AF40" w:rsidR="00ED1434" w:rsidRDefault="009D3CB6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10.05</w:t>
            </w:r>
            <w:r w:rsidR="00ED1434"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.2024r.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2DA3" w14:textId="77777777" w:rsidR="00ED1434" w:rsidRDefault="00ED1434" w:rsidP="007805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434" w14:paraId="13C3AF64" w14:textId="77777777" w:rsidTr="00780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5DB3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54D2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82A3" w14:textId="77777777" w:rsidR="00F239FE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P.P.H.Termohurt</w:t>
            </w:r>
            <w:proofErr w:type="spellEnd"/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M.Matjasik</w:t>
            </w:r>
            <w:proofErr w:type="spellEnd"/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D.Matjasik</w:t>
            </w:r>
            <w:proofErr w:type="spellEnd"/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 S.C</w:t>
            </w:r>
          </w:p>
          <w:p w14:paraId="35FAF05B" w14:textId="62E2A1E3" w:rsidR="00ED1434" w:rsidRDefault="00F239FE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Gorczenica 15 Z, 87-300 Brodnica</w:t>
            </w:r>
            <w:r w:rsidR="00ED1434"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9478" w14:textId="77777777" w:rsidR="00ED1434" w:rsidRDefault="00ED1434" w:rsidP="007805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434" w14:paraId="239B185B" w14:textId="77777777" w:rsidTr="00780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431A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29FE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BE2D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mapy, karta informacyjna, zapis karty na CD,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BA6F" w14:textId="77777777" w:rsidR="00ED1434" w:rsidRDefault="00ED1434" w:rsidP="007805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434" w14:paraId="732E7529" w14:textId="77777777" w:rsidTr="00780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2158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EEFB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EE00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2F2B" w14:textId="77777777" w:rsidR="00ED1434" w:rsidRDefault="00ED1434" w:rsidP="007805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434" w14:paraId="6B319119" w14:textId="77777777" w:rsidTr="00780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9F5A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2A78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1137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Urząd Gminy Brodnica ul. Mazurska 13, pokój 313, tel. (56) 4941630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39BB" w14:textId="77777777" w:rsidR="00ED1434" w:rsidRDefault="00ED1434" w:rsidP="007805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434" w14:paraId="57FA25FE" w14:textId="77777777" w:rsidTr="00780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67F0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45C4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69C2" w14:textId="70FA5F3A" w:rsidR="0041442C" w:rsidRDefault="0041442C" w:rsidP="005757DD">
            <w:pPr>
              <w:pStyle w:val="Akapitzlist"/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Wezwanie z dnia 23 maja 2024r.  do złożenia wyjaśnień i uzupełnień do karty informacyjnej przedsięwzięcia.  </w:t>
            </w:r>
          </w:p>
          <w:p w14:paraId="147499F6" w14:textId="282CD58D" w:rsidR="0041442C" w:rsidRPr="0041442C" w:rsidRDefault="00ED1434" w:rsidP="005757DD">
            <w:pPr>
              <w:pStyle w:val="Akapitzlist"/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 w:rsidRPr="0041442C"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Zawiadomienie Wójta Gminy Brodnica z dnia  </w:t>
            </w:r>
            <w:r w:rsidR="0041442C"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7 czerwca</w:t>
            </w:r>
            <w:r w:rsidRPr="0041442C"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 2024 r. znak: RI.6220.6.2024.ES  o wszczęciu postępowania administracyjnego.</w:t>
            </w:r>
          </w:p>
          <w:p w14:paraId="3FB5C5D0" w14:textId="01712158" w:rsidR="0041442C" w:rsidRDefault="00ED1434" w:rsidP="005757DD">
            <w:pPr>
              <w:pStyle w:val="Akapitzlist"/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 w:rsidRPr="0041442C"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41442C"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7 czerwca</w:t>
            </w:r>
            <w:r w:rsidRPr="0041442C"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 2024r. znak: RI.6220.6.2024.ES  o </w:t>
            </w:r>
            <w:r w:rsidRPr="0041442C"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lastRenderedPageBreak/>
              <w:t>wszczęciu postępowania administracyjnego.</w:t>
            </w:r>
          </w:p>
          <w:p w14:paraId="0FD19A2D" w14:textId="6862D1F7" w:rsidR="00ED1434" w:rsidRPr="005757DD" w:rsidRDefault="00ED1434" w:rsidP="005757DD">
            <w:pPr>
              <w:pStyle w:val="Akapitzlist"/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 w:rsidRPr="00414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414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czerwca</w:t>
            </w:r>
            <w:r w:rsidRPr="00414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2024 r. do Regionalnego Dyrektora Ochrony Środowiska w Bydgoszczy, Państwowego Powiatowego Inspektora Sanitarnego w Brodnicy oraz Państwowego Gospodarstwa Wodnego Wody Polskie  Zarząd Zlewni w Toruniu znak: RI.6220.6.2024.ES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71DAF333" w14:textId="77777777" w:rsidR="00ED1434" w:rsidRPr="00ED1434" w:rsidRDefault="00ED1434" w:rsidP="005757DD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E2CF" w14:textId="77777777" w:rsidR="00ED1434" w:rsidRDefault="00ED1434" w:rsidP="007805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434" w14:paraId="67C7625D" w14:textId="77777777" w:rsidTr="00780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78C9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85FE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4C59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BB8A" w14:textId="77777777" w:rsidR="00ED1434" w:rsidRDefault="00ED1434" w:rsidP="007805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434" w14:paraId="3CC81641" w14:textId="77777777" w:rsidTr="00780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83B1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0B72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EEB3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4483" w14:textId="77777777" w:rsidR="00ED1434" w:rsidRDefault="00ED1434" w:rsidP="007805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434" w14:paraId="4A10D547" w14:textId="77777777" w:rsidTr="00780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8C16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04FB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D49E" w14:textId="77777777" w:rsidR="00ED1434" w:rsidRDefault="00ED1434" w:rsidP="007805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9D86" w14:textId="77777777" w:rsidR="00ED1434" w:rsidRDefault="00ED1434" w:rsidP="007805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2D2D618" w14:textId="77777777" w:rsidR="00ED1434" w:rsidRDefault="00ED1434" w:rsidP="00ED143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6C0D44" w14:textId="77777777" w:rsidR="00ED1434" w:rsidRDefault="00ED1434" w:rsidP="00ED143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6545CC89" w14:textId="08F02DA3" w:rsidR="00ED1434" w:rsidRDefault="00ED1434" w:rsidP="00ED143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Tablice ogłoszeń: </w:t>
      </w:r>
      <w:r w:rsidR="009D3CB6">
        <w:rPr>
          <w:rFonts w:ascii="Times New Roman" w:eastAsia="Calibri" w:hAnsi="Times New Roman" w:cs="Times New Roman"/>
          <w:sz w:val="24"/>
          <w:szCs w:val="24"/>
        </w:rPr>
        <w:t>Gorczenica, Moczadła</w:t>
      </w:r>
    </w:p>
    <w:p w14:paraId="41C484A7" w14:textId="77777777" w:rsidR="00ED1434" w:rsidRDefault="00ED1434" w:rsidP="00ED143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II.</w:t>
      </w:r>
      <w:r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2B21CF30" w14:textId="77777777" w:rsidR="00ED1434" w:rsidRDefault="00ED1434" w:rsidP="00ED143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</w:t>
      </w:r>
      <w:r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4B163A15" w14:textId="77777777" w:rsidR="00ED1434" w:rsidRDefault="00ED1434" w:rsidP="00ED143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IV.      a/a.</w:t>
      </w:r>
    </w:p>
    <w:p w14:paraId="2EBF02B5" w14:textId="77777777" w:rsidR="00ED1434" w:rsidRDefault="00ED1434" w:rsidP="00ED1434"/>
    <w:p w14:paraId="08FFCB62" w14:textId="77777777" w:rsidR="00261C74" w:rsidRDefault="00261C74" w:rsidP="00261C74"/>
    <w:p w14:paraId="6B0BF4E9" w14:textId="77777777" w:rsidR="00261C74" w:rsidRDefault="00261C74" w:rsidP="00261C74"/>
    <w:p w14:paraId="001D9785" w14:textId="77777777" w:rsidR="00261C74" w:rsidRDefault="00261C74" w:rsidP="00261C74"/>
    <w:p w14:paraId="65ADF469" w14:textId="77777777" w:rsidR="00261C74" w:rsidRDefault="00261C74" w:rsidP="00261C74"/>
    <w:p w14:paraId="04422D7E" w14:textId="77777777" w:rsidR="00261C74" w:rsidRDefault="00261C74" w:rsidP="00261C74"/>
    <w:p w14:paraId="6A748F16" w14:textId="77777777" w:rsidR="00261C74" w:rsidRDefault="00261C74" w:rsidP="00261C74"/>
    <w:p w14:paraId="2C069960" w14:textId="77777777" w:rsidR="00261C74" w:rsidRDefault="00261C74" w:rsidP="00261C74"/>
    <w:p w14:paraId="16182B28" w14:textId="77777777" w:rsidR="00261C74" w:rsidRDefault="00261C74" w:rsidP="00261C74"/>
    <w:p w14:paraId="7CEB4C2C" w14:textId="77777777" w:rsidR="00261C74" w:rsidRDefault="00261C74" w:rsidP="00261C74"/>
    <w:p w14:paraId="05ED4450" w14:textId="77777777" w:rsidR="00261C74" w:rsidRDefault="00261C74" w:rsidP="00261C74"/>
    <w:tbl>
      <w:tblPr>
        <w:tblStyle w:val="Tabela-Siatka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2"/>
        <w:gridCol w:w="284"/>
      </w:tblGrid>
      <w:tr w:rsidR="00261C74" w14:paraId="748EB7BE" w14:textId="77777777" w:rsidTr="001817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3735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sz w:val="24"/>
                <w:szCs w:val="24"/>
                <w:lang w:eastAsia="hi-IN" w:bidi="hi-IN"/>
              </w:rPr>
              <w:lastRenderedPageBreak/>
              <w:t>LP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C677" w14:textId="77777777" w:rsidR="00261C74" w:rsidRDefault="00261C74" w:rsidP="00181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261C74" w14:paraId="09C641D8" w14:textId="77777777" w:rsidTr="001817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DF2C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6B3C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7A4E0" w14:textId="2B281A46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B8A" w14:textId="77777777" w:rsidR="00261C74" w:rsidRDefault="00261C74" w:rsidP="00181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C74" w14:paraId="2771A1E9" w14:textId="77777777" w:rsidTr="001817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C49A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0636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1D49" w14:textId="0C8F106C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Budowa farmy fotowoltaicznej zlokalizowanej na części działki nr 127/17 w obrębie Gorczenica, gmina Brodnica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40ED" w14:textId="77777777" w:rsidR="00261C74" w:rsidRDefault="00261C74" w:rsidP="00181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C74" w14:paraId="17D3463C" w14:textId="77777777" w:rsidTr="001817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2B01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AA85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6C08" w14:textId="497B5828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RI.6220.8.2024.ES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6632" w14:textId="77777777" w:rsidR="00261C74" w:rsidRDefault="00261C74" w:rsidP="00181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C74" w14:paraId="57494F99" w14:textId="77777777" w:rsidTr="001817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3CDF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FF05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2BA6" w14:textId="03FF6EDB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20.05.2024r.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4810" w14:textId="77777777" w:rsidR="00261C74" w:rsidRDefault="00261C74" w:rsidP="00181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C74" w14:paraId="67956CD2" w14:textId="77777777" w:rsidTr="001817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8CDB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817A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7C99" w14:textId="42F922E1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PCWO Energy Project </w:t>
            </w:r>
            <w:proofErr w:type="spellStart"/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Sp</w:t>
            </w:r>
            <w:proofErr w:type="spellEnd"/>
            <w:r w:rsidR="002A2F9F"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.z</w:t>
            </w:r>
            <w:r w:rsidR="002A2F9F"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o.o., ul. E.</w:t>
            </w:r>
            <w:r w:rsidR="002A2F9F"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Plater 53, 00-113 Warszawa 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D093" w14:textId="77777777" w:rsidR="00261C74" w:rsidRDefault="00261C74" w:rsidP="00181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C74" w14:paraId="0871E7ED" w14:textId="77777777" w:rsidTr="001817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90D3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D501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65DA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mapy, karta informacyjna, zapis karty na CD,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118B" w14:textId="77777777" w:rsidR="00261C74" w:rsidRDefault="00261C74" w:rsidP="00181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C74" w14:paraId="396713FB" w14:textId="77777777" w:rsidTr="001817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2E31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BF08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5658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4FE6" w14:textId="77777777" w:rsidR="00261C74" w:rsidRDefault="00261C74" w:rsidP="00181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C74" w14:paraId="1DB18F20" w14:textId="77777777" w:rsidTr="001817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4D77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9A6F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63BF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Urząd Gminy Brodnica ul. Mazurska 13, pokój 313, tel. (56) 4941630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84E9" w14:textId="77777777" w:rsidR="00261C74" w:rsidRDefault="00261C74" w:rsidP="00181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C74" w14:paraId="06431F3C" w14:textId="77777777" w:rsidTr="001817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61B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9E97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6C40" w14:textId="31487DC8" w:rsidR="00261C74" w:rsidRPr="00261C74" w:rsidRDefault="00261C74" w:rsidP="005757DD">
            <w:pPr>
              <w:pStyle w:val="Akapitzlist"/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 w:rsidRPr="00261C74"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Zawiadomienie Wójta Gminy Brodnica z dnia  </w:t>
            </w: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18</w:t>
            </w:r>
            <w:r w:rsidRPr="00261C74"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 czerwca 2024 r. znak: RI.6220.</w:t>
            </w: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8</w:t>
            </w:r>
            <w:r w:rsidRPr="00261C74"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.2024.ES  o wszczęciu postępowania administracyjnego.</w:t>
            </w:r>
          </w:p>
          <w:p w14:paraId="22268B73" w14:textId="5EEFE8B2" w:rsidR="00261C74" w:rsidRDefault="00261C74" w:rsidP="005757DD">
            <w:pPr>
              <w:pStyle w:val="Akapitzlist"/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 w:rsidRPr="0041442C"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18 czerwca</w:t>
            </w:r>
            <w:r w:rsidRPr="0041442C"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 2024r. znak: RI.6220.</w:t>
            </w: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8</w:t>
            </w:r>
            <w:r w:rsidRPr="0041442C"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.2024.ES  o wszczęciu postępowania administracyjnego.</w:t>
            </w:r>
          </w:p>
          <w:p w14:paraId="3BC07719" w14:textId="43300222" w:rsidR="00261C74" w:rsidRPr="005757DD" w:rsidRDefault="00261C74" w:rsidP="005757DD">
            <w:pPr>
              <w:pStyle w:val="Akapitzlist"/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 w:rsidRPr="00414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czerwca</w:t>
            </w:r>
            <w:r w:rsidRPr="00414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2024 r. do Regionalnego Dyrektora Ochrony Środowiska w Bydgoszczy, Państwowego Powiatowego Inspektora Sanitarnego w Brodnicy oraz Państwowego Gospodarstwa Wodnego Wody Polskie  Zarząd Zlewni w Toruniu znak: RI.6220.</w:t>
            </w:r>
            <w:r w:rsidR="002A2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414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.2024.ES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6E2EA7CC" w14:textId="77777777" w:rsidR="005757DD" w:rsidRPr="005757DD" w:rsidRDefault="005757DD" w:rsidP="005757DD">
            <w:pPr>
              <w:pStyle w:val="Akapitzlist"/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21 czerwca 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27.06.2024r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.) znak: NNZ.9022.2.Br.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452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potrzeby przeprowadzenia oceny oddziaływania na środowisko. </w:t>
            </w:r>
          </w:p>
          <w:p w14:paraId="0EE83D9D" w14:textId="77777777" w:rsidR="005757DD" w:rsidRPr="00E92E19" w:rsidRDefault="005757DD" w:rsidP="005757DD">
            <w:pPr>
              <w:pStyle w:val="Akapitzlist"/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27 czerwca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01.07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r.)znak: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G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.ZZŚ.4901.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200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ACS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 konieczności przeprowadzenia oceny oddziaływania przedsięwzięcia na środowisko</w:t>
            </w:r>
          </w:p>
          <w:p w14:paraId="7E90774A" w14:textId="7FF49DA9" w:rsidR="005757DD" w:rsidRPr="005757DD" w:rsidRDefault="005757DD" w:rsidP="005757DD">
            <w:pPr>
              <w:pStyle w:val="Akapitzlist"/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 lipca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4 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05.07..2024r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.) znak: WOO.4220.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429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2024.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JM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konieczności  przeprowadzenia oceny oddziaływania</w:t>
            </w:r>
          </w:p>
          <w:p w14:paraId="073D4820" w14:textId="77777777" w:rsidR="005757DD" w:rsidRPr="005757DD" w:rsidRDefault="005757DD" w:rsidP="005757DD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przedsięwzięcia na środowisko.</w:t>
            </w:r>
          </w:p>
          <w:p w14:paraId="55049903" w14:textId="150D9262" w:rsidR="005757DD" w:rsidRPr="004D5975" w:rsidRDefault="005757DD" w:rsidP="005757DD">
            <w:pPr>
              <w:pStyle w:val="Akapitzlist"/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19 lipca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2024r. znak: RI.6220.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.2024.ES o wpływie opinii RDOŚ w Bydgoszczy, PPIS w Brodnicy i PGW Wody Polskie  Zarząd Zlewni w Toruniu i możliwości zapoznania się z aktami sprawy.</w:t>
            </w:r>
          </w:p>
          <w:p w14:paraId="2C6EFA6F" w14:textId="77777777" w:rsidR="005757DD" w:rsidRPr="0041442C" w:rsidRDefault="005757DD" w:rsidP="005757DD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  <w:p w14:paraId="0AE0D3EB" w14:textId="77777777" w:rsidR="005757DD" w:rsidRPr="0041442C" w:rsidRDefault="005757DD" w:rsidP="005757DD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  <w:p w14:paraId="61A5CD07" w14:textId="77777777" w:rsidR="00261C74" w:rsidRPr="00ED143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624E" w14:textId="77777777" w:rsidR="00261C74" w:rsidRDefault="00261C74" w:rsidP="00181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C74" w14:paraId="514E3EEA" w14:textId="77777777" w:rsidTr="001817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EC8E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E06C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6B18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6C15" w14:textId="77777777" w:rsidR="00261C74" w:rsidRDefault="00261C74" w:rsidP="00181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C74" w14:paraId="7C6AE888" w14:textId="77777777" w:rsidTr="001817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7651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DD0F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8E45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D6CB" w14:textId="77777777" w:rsidR="00261C74" w:rsidRDefault="00261C74" w:rsidP="00181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C74" w14:paraId="141C65DA" w14:textId="77777777" w:rsidTr="001817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B1DA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C932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4434" w14:textId="77777777" w:rsidR="00261C74" w:rsidRDefault="00261C74" w:rsidP="001817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4BD8" w14:textId="77777777" w:rsidR="00261C74" w:rsidRDefault="00261C74" w:rsidP="00181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07C2182" w14:textId="77777777" w:rsidR="00261C74" w:rsidRDefault="00261C74" w:rsidP="00261C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1E2C60" w14:textId="77777777" w:rsidR="00261C74" w:rsidRDefault="00261C74" w:rsidP="00261C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019948E7" w14:textId="122E8CB0" w:rsidR="00261C74" w:rsidRDefault="00261C74" w:rsidP="00261C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>
        <w:rPr>
          <w:rFonts w:ascii="Times New Roman" w:eastAsia="Calibri" w:hAnsi="Times New Roman" w:cs="Times New Roman"/>
          <w:sz w:val="24"/>
          <w:szCs w:val="24"/>
        </w:rPr>
        <w:tab/>
        <w:t>Tablice ogłoszeń: Gorczenica,</w:t>
      </w:r>
    </w:p>
    <w:p w14:paraId="708E7A37" w14:textId="77777777" w:rsidR="00261C74" w:rsidRDefault="00261C74" w:rsidP="00261C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II.</w:t>
      </w:r>
      <w:r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24F387F2" w14:textId="77777777" w:rsidR="00261C74" w:rsidRDefault="00261C74" w:rsidP="00261C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</w:t>
      </w:r>
      <w:r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2DB30696" w14:textId="77777777" w:rsidR="00261C74" w:rsidRDefault="00261C74" w:rsidP="00261C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IV.      a/a.</w:t>
      </w:r>
    </w:p>
    <w:p w14:paraId="481080C2" w14:textId="77777777" w:rsidR="00261C74" w:rsidRDefault="00261C74" w:rsidP="00261C74"/>
    <w:p w14:paraId="3C286B44" w14:textId="77777777" w:rsidR="00261C74" w:rsidRDefault="00261C74" w:rsidP="00261C74"/>
    <w:p w14:paraId="494FBF8C" w14:textId="77777777" w:rsidR="00ED1434" w:rsidRDefault="00ED1434"/>
    <w:p w14:paraId="6C22245A" w14:textId="77777777" w:rsidR="00ED1434" w:rsidRDefault="00ED1434"/>
    <w:p w14:paraId="58C3E2DF" w14:textId="77777777" w:rsidR="00ED1434" w:rsidRDefault="00ED1434"/>
    <w:p w14:paraId="476CDAD9" w14:textId="77777777" w:rsidR="00ED1434" w:rsidRDefault="00ED1434"/>
    <w:p w14:paraId="4FE1D26E" w14:textId="77777777" w:rsidR="00ED1434" w:rsidRDefault="00ED1434"/>
    <w:p w14:paraId="6D731106" w14:textId="77777777" w:rsidR="00ED1434" w:rsidRDefault="00ED1434"/>
    <w:p w14:paraId="0CA81C99" w14:textId="77777777" w:rsidR="00ED1434" w:rsidRDefault="00ED1434"/>
    <w:p w14:paraId="34D7E45C" w14:textId="77777777" w:rsidR="00ED1434" w:rsidRDefault="00ED1434"/>
    <w:sectPr w:rsidR="00ED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06595"/>
    <w:multiLevelType w:val="hybridMultilevel"/>
    <w:tmpl w:val="A1C20F1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2FE6698"/>
    <w:multiLevelType w:val="hybridMultilevel"/>
    <w:tmpl w:val="9E326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54B1F"/>
    <w:multiLevelType w:val="hybridMultilevel"/>
    <w:tmpl w:val="01B4A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B360B"/>
    <w:multiLevelType w:val="hybridMultilevel"/>
    <w:tmpl w:val="B94E8928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73402"/>
    <w:multiLevelType w:val="hybridMultilevel"/>
    <w:tmpl w:val="0FB87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E1CBA"/>
    <w:multiLevelType w:val="hybridMultilevel"/>
    <w:tmpl w:val="FA5C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F4B35"/>
    <w:multiLevelType w:val="hybridMultilevel"/>
    <w:tmpl w:val="A596F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532C1"/>
    <w:multiLevelType w:val="hybridMultilevel"/>
    <w:tmpl w:val="46129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128E8"/>
    <w:multiLevelType w:val="hybridMultilevel"/>
    <w:tmpl w:val="9ADC6F9E"/>
    <w:lvl w:ilvl="0" w:tplc="DBD650E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179542962">
    <w:abstractNumId w:val="3"/>
  </w:num>
  <w:num w:numId="2" w16cid:durableId="879365964">
    <w:abstractNumId w:val="2"/>
  </w:num>
  <w:num w:numId="3" w16cid:durableId="1450583633">
    <w:abstractNumId w:val="7"/>
  </w:num>
  <w:num w:numId="4" w16cid:durableId="677387745">
    <w:abstractNumId w:val="0"/>
  </w:num>
  <w:num w:numId="5" w16cid:durableId="7996473">
    <w:abstractNumId w:val="5"/>
  </w:num>
  <w:num w:numId="6" w16cid:durableId="1817838654">
    <w:abstractNumId w:val="8"/>
  </w:num>
  <w:num w:numId="7" w16cid:durableId="919293249">
    <w:abstractNumId w:val="6"/>
  </w:num>
  <w:num w:numId="8" w16cid:durableId="2093312446">
    <w:abstractNumId w:val="4"/>
  </w:num>
  <w:num w:numId="9" w16cid:durableId="516771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8D"/>
    <w:rsid w:val="0008548D"/>
    <w:rsid w:val="00091535"/>
    <w:rsid w:val="00216B25"/>
    <w:rsid w:val="00237A6C"/>
    <w:rsid w:val="00261C74"/>
    <w:rsid w:val="002A2F9F"/>
    <w:rsid w:val="00312850"/>
    <w:rsid w:val="0041442C"/>
    <w:rsid w:val="004D5975"/>
    <w:rsid w:val="005757DD"/>
    <w:rsid w:val="0093557C"/>
    <w:rsid w:val="00993062"/>
    <w:rsid w:val="009D3CB6"/>
    <w:rsid w:val="00AA4C88"/>
    <w:rsid w:val="00B22E08"/>
    <w:rsid w:val="00B76284"/>
    <w:rsid w:val="00C57F7F"/>
    <w:rsid w:val="00D22A91"/>
    <w:rsid w:val="00DD2CAD"/>
    <w:rsid w:val="00E92E19"/>
    <w:rsid w:val="00EA2EF9"/>
    <w:rsid w:val="00EC78CC"/>
    <w:rsid w:val="00ED1434"/>
    <w:rsid w:val="00F239FE"/>
    <w:rsid w:val="00F9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74EF"/>
  <w15:chartTrackingRefBased/>
  <w15:docId w15:val="{AFCAEE41-BD60-4C9F-B260-13B14617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EF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EF9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A2EF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2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Czubiel</dc:creator>
  <cp:keywords/>
  <dc:description/>
  <cp:lastModifiedBy>EdytaSz</cp:lastModifiedBy>
  <cp:revision>24</cp:revision>
  <dcterms:created xsi:type="dcterms:W3CDTF">2024-03-06T12:45:00Z</dcterms:created>
  <dcterms:modified xsi:type="dcterms:W3CDTF">2024-07-18T11:55:00Z</dcterms:modified>
</cp:coreProperties>
</file>